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3251" w14:textId="77777777" w:rsidR="00B13E05" w:rsidRDefault="00367ECA">
      <w:pPr>
        <w:pStyle w:val="Heading1"/>
        <w:spacing w:line="242" w:lineRule="auto"/>
        <w:rPr>
          <w:sz w:val="32"/>
        </w:rPr>
      </w:pPr>
      <w:r>
        <w:rPr>
          <w:noProof/>
        </w:rPr>
        <w:drawing>
          <wp:anchor distT="0" distB="0" distL="0" distR="0" simplePos="0" relativeHeight="251658240" behindDoc="0" locked="0" layoutInCell="1" allowOverlap="1" wp14:anchorId="58095C8F" wp14:editId="29BEAE08">
            <wp:simplePos x="0" y="0"/>
            <wp:positionH relativeFrom="page">
              <wp:posOffset>5137785</wp:posOffset>
            </wp:positionH>
            <wp:positionV relativeFrom="paragraph">
              <wp:posOffset>158750</wp:posOffset>
            </wp:positionV>
            <wp:extent cx="1701164" cy="640079"/>
            <wp:effectExtent l="0" t="0" r="0" b="0"/>
            <wp:wrapNone/>
            <wp:docPr id="3" name="Image 3" descr="Secure Pork Suppl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cure Pork Supply Logo"/>
                    <pic:cNvPicPr/>
                  </pic:nvPicPr>
                  <pic:blipFill>
                    <a:blip r:embed="rId10" cstate="print"/>
                    <a:stretch>
                      <a:fillRect/>
                    </a:stretch>
                  </pic:blipFill>
                  <pic:spPr>
                    <a:xfrm>
                      <a:off x="0" y="0"/>
                      <a:ext cx="1701164" cy="640079"/>
                    </a:xfrm>
                    <a:prstGeom prst="rect">
                      <a:avLst/>
                    </a:prstGeom>
                  </pic:spPr>
                </pic:pic>
              </a:graphicData>
            </a:graphic>
          </wp:anchor>
        </w:drawing>
      </w:r>
      <w:r>
        <w:t>Self-Assessment Checklist for Enhanced</w:t>
      </w:r>
      <w:r>
        <w:rPr>
          <w:spacing w:val="-25"/>
        </w:rPr>
        <w:t xml:space="preserve"> </w:t>
      </w:r>
      <w:r>
        <w:t>Pork</w:t>
      </w:r>
      <w:r>
        <w:rPr>
          <w:spacing w:val="-25"/>
        </w:rPr>
        <w:t xml:space="preserve"> </w:t>
      </w:r>
      <w:r>
        <w:t>Production</w:t>
      </w:r>
      <w:r>
        <w:rPr>
          <w:spacing w:val="-25"/>
        </w:rPr>
        <w:t xml:space="preserve"> </w:t>
      </w:r>
      <w:r>
        <w:t xml:space="preserve">Biosecurity: </w:t>
      </w:r>
      <w:r>
        <w:rPr>
          <w:sz w:val="32"/>
        </w:rPr>
        <w:t>Exhibition Swine</w:t>
      </w:r>
    </w:p>
    <w:p w14:paraId="28DB89C6" w14:textId="376E9402" w:rsidR="00B13E05" w:rsidRPr="00B174A3" w:rsidRDefault="00367ECA" w:rsidP="00B174A3">
      <w:pPr>
        <w:spacing w:line="315" w:lineRule="exact"/>
        <w:ind w:left="120"/>
        <w:rPr>
          <w:sz w:val="28"/>
        </w:rPr>
      </w:pPr>
      <w:r>
        <w:rPr>
          <w:spacing w:val="-4"/>
          <w:sz w:val="28"/>
        </w:rPr>
        <w:t>2025</w:t>
      </w:r>
    </w:p>
    <w:p w14:paraId="39330C29" w14:textId="77777777" w:rsidR="00B13E05" w:rsidRDefault="00367ECA" w:rsidP="0052541C">
      <w:pPr>
        <w:pStyle w:val="Heading2"/>
        <w:spacing w:before="241"/>
        <w:ind w:left="0" w:firstLine="120"/>
      </w:pPr>
      <w:r>
        <w:t>Target</w:t>
      </w:r>
      <w:r>
        <w:rPr>
          <w:spacing w:val="-1"/>
        </w:rPr>
        <w:t xml:space="preserve"> </w:t>
      </w:r>
      <w:r>
        <w:rPr>
          <w:spacing w:val="-2"/>
        </w:rPr>
        <w:t>Audience</w:t>
      </w:r>
    </w:p>
    <w:p w14:paraId="766642C1" w14:textId="6A8E436C" w:rsidR="00B13E05" w:rsidRDefault="00367ECA">
      <w:pPr>
        <w:pStyle w:val="BodyText"/>
        <w:ind w:left="120"/>
      </w:pPr>
      <w:r>
        <w:t xml:space="preserve">This checklist </w:t>
      </w:r>
      <w:r w:rsidR="00B73488">
        <w:t xml:space="preserve">is written for pork producing sites that primarily raise exhibition swine or show pigs. The biosecurity measures apply for: </w:t>
      </w:r>
    </w:p>
    <w:p w14:paraId="4C1BD95A" w14:textId="4124B126" w:rsidR="00B13E05" w:rsidRDefault="00457C97">
      <w:pPr>
        <w:pStyle w:val="ListParagraph"/>
        <w:numPr>
          <w:ilvl w:val="0"/>
          <w:numId w:val="4"/>
        </w:numPr>
        <w:tabs>
          <w:tab w:val="left" w:pos="840"/>
        </w:tabs>
        <w:spacing w:before="200"/>
        <w:ind w:right="368"/>
      </w:pPr>
      <w:r>
        <w:t>Show pig breeding farms that raise and sell show pigs. Show pig exhibitor farms that house pigs and participate in exhibitions</w:t>
      </w:r>
      <w:r w:rsidR="00D3716F">
        <w:t xml:space="preserve">. School (FFA, 4H, etc.) farms that breed or house pigs. </w:t>
      </w:r>
    </w:p>
    <w:p w14:paraId="64F36290" w14:textId="77777777" w:rsidR="00457C97" w:rsidRDefault="00457C97">
      <w:pPr>
        <w:pStyle w:val="ListParagraph"/>
        <w:numPr>
          <w:ilvl w:val="0"/>
          <w:numId w:val="4"/>
        </w:numPr>
        <w:tabs>
          <w:tab w:val="left" w:pos="840"/>
        </w:tabs>
        <w:ind w:right="693"/>
      </w:pPr>
      <w:r w:rsidRPr="00457C97">
        <w:t>All individuals delivering to, servicing, or working on the site, including family members and non-family employees responsible for animal care.</w:t>
      </w:r>
    </w:p>
    <w:p w14:paraId="16A56022" w14:textId="5E8D11DE" w:rsidR="00B13E05" w:rsidRDefault="00367ECA">
      <w:pPr>
        <w:pStyle w:val="ListParagraph"/>
        <w:numPr>
          <w:ilvl w:val="0"/>
          <w:numId w:val="4"/>
        </w:numPr>
        <w:tabs>
          <w:tab w:val="left" w:pos="840"/>
        </w:tabs>
        <w:ind w:right="693"/>
      </w:pPr>
      <w:r>
        <w:t>Pigs</w:t>
      </w:r>
      <w:r>
        <w:rPr>
          <w:spacing w:val="-4"/>
        </w:rPr>
        <w:t xml:space="preserve"> </w:t>
      </w:r>
      <w:r>
        <w:t>on</w:t>
      </w:r>
      <w:r>
        <w:rPr>
          <w:spacing w:val="-2"/>
        </w:rPr>
        <w:t xml:space="preserve"> </w:t>
      </w:r>
      <w:r>
        <w:t>sites</w:t>
      </w:r>
      <w:r>
        <w:rPr>
          <w:spacing w:val="-4"/>
        </w:rPr>
        <w:t xml:space="preserve"> </w:t>
      </w:r>
      <w:r>
        <w:t>that</w:t>
      </w:r>
      <w:r>
        <w:rPr>
          <w:spacing w:val="-4"/>
        </w:rPr>
        <w:t xml:space="preserve"> </w:t>
      </w:r>
      <w:r>
        <w:t>have</w:t>
      </w:r>
      <w:r>
        <w:rPr>
          <w:spacing w:val="-3"/>
        </w:rPr>
        <w:t xml:space="preserve"> </w:t>
      </w:r>
      <w:r w:rsidRPr="1524D16C">
        <w:rPr>
          <w:b/>
          <w:bCs/>
        </w:rPr>
        <w:t>never</w:t>
      </w:r>
      <w:r w:rsidRPr="1524D16C">
        <w:rPr>
          <w:b/>
          <w:bCs/>
          <w:spacing w:val="-4"/>
        </w:rPr>
        <w:t xml:space="preserve"> </w:t>
      </w:r>
      <w:r w:rsidRPr="1524D16C">
        <w:rPr>
          <w:b/>
          <w:bCs/>
        </w:rPr>
        <w:t>been</w:t>
      </w:r>
      <w:r w:rsidRPr="1524D16C">
        <w:rPr>
          <w:b/>
          <w:bCs/>
          <w:spacing w:val="-4"/>
        </w:rPr>
        <w:t xml:space="preserve"> </w:t>
      </w:r>
      <w:r w:rsidRPr="1524D16C">
        <w:rPr>
          <w:b/>
          <w:bCs/>
        </w:rPr>
        <w:t>infected</w:t>
      </w:r>
      <w:r w:rsidRPr="1524D16C">
        <w:rPr>
          <w:b/>
          <w:bCs/>
          <w:spacing w:val="-4"/>
        </w:rPr>
        <w:t xml:space="preserve"> </w:t>
      </w:r>
      <w:r w:rsidRPr="1524D16C">
        <w:rPr>
          <w:b/>
          <w:bCs/>
        </w:rPr>
        <w:t>with</w:t>
      </w:r>
      <w:r w:rsidRPr="1524D16C">
        <w:rPr>
          <w:b/>
          <w:bCs/>
          <w:spacing w:val="-3"/>
        </w:rPr>
        <w:t xml:space="preserve"> </w:t>
      </w:r>
      <w:r w:rsidRPr="1524D16C">
        <w:rPr>
          <w:b/>
          <w:bCs/>
        </w:rPr>
        <w:t>or</w:t>
      </w:r>
      <w:r w:rsidRPr="1524D16C">
        <w:rPr>
          <w:b/>
          <w:bCs/>
          <w:spacing w:val="-4"/>
        </w:rPr>
        <w:t xml:space="preserve"> </w:t>
      </w:r>
      <w:r w:rsidRPr="1524D16C">
        <w:rPr>
          <w:b/>
          <w:bCs/>
        </w:rPr>
        <w:t>vaccinated</w:t>
      </w:r>
      <w:r w:rsidRPr="1524D16C">
        <w:rPr>
          <w:b/>
          <w:bCs/>
          <w:spacing w:val="-3"/>
        </w:rPr>
        <w:t xml:space="preserve"> </w:t>
      </w:r>
      <w:r w:rsidRPr="1524D16C">
        <w:rPr>
          <w:b/>
          <w:bCs/>
        </w:rPr>
        <w:t>for</w:t>
      </w:r>
      <w:r w:rsidRPr="1524D16C">
        <w:rPr>
          <w:b/>
          <w:bCs/>
          <w:spacing w:val="-1"/>
        </w:rPr>
        <w:t xml:space="preserve"> </w:t>
      </w:r>
      <w:r>
        <w:t>foot</w:t>
      </w:r>
      <w:r>
        <w:rPr>
          <w:spacing w:val="-3"/>
        </w:rPr>
        <w:t xml:space="preserve"> </w:t>
      </w:r>
      <w:r>
        <w:t>and</w:t>
      </w:r>
      <w:r>
        <w:rPr>
          <w:spacing w:val="-4"/>
        </w:rPr>
        <w:t xml:space="preserve"> </w:t>
      </w:r>
      <w:r>
        <w:t>mouth</w:t>
      </w:r>
      <w:r>
        <w:rPr>
          <w:spacing w:val="-3"/>
        </w:rPr>
        <w:t xml:space="preserve"> </w:t>
      </w:r>
      <w:r>
        <w:t>disease (FMD), classical swine fever (CSF), and African swine fever (ASF).</w:t>
      </w:r>
    </w:p>
    <w:p w14:paraId="6165A3E2" w14:textId="77777777" w:rsidR="00B13E05" w:rsidRDefault="00367ECA">
      <w:pPr>
        <w:pStyle w:val="Heading2"/>
        <w:spacing w:before="239"/>
      </w:pPr>
      <w:r>
        <w:rPr>
          <w:spacing w:val="-2"/>
        </w:rPr>
        <w:t>Introduction</w:t>
      </w:r>
    </w:p>
    <w:p w14:paraId="79658883" w14:textId="21F8A022" w:rsidR="0052541C" w:rsidRDefault="0DBDC158" w:rsidP="0052541C">
      <w:pPr>
        <w:pStyle w:val="BodyText"/>
        <w:ind w:left="120" w:right="115"/>
      </w:pPr>
      <w:r>
        <w:t xml:space="preserve">This enhanced biosecurity checklist can be used to develop and evaluate a biosecurity plan for exhibition swine farms. Regulatory officials may request items in this checklist to be in </w:t>
      </w:r>
      <w:r w:rsidR="00D50853">
        <w:t>place during</w:t>
      </w:r>
      <w:r>
        <w:t xml:space="preserve"> an FAD outbreak. </w:t>
      </w:r>
      <w:r w:rsidRPr="0DBDC158">
        <w:rPr>
          <w:b/>
          <w:bCs/>
        </w:rPr>
        <w:t>During an FAD outbreak, it is the producer’s responsibility to keep their animals from becoming infected, focusing on what they can control on their farm.</w:t>
      </w:r>
      <w:r>
        <w:t xml:space="preserve"> Producers are encouraged to complete their site-specific biosecurity plan</w:t>
      </w:r>
      <w:r w:rsidR="004C3570">
        <w:t xml:space="preserve"> with their veterinarian</w:t>
      </w:r>
      <w:r>
        <w:t xml:space="preserve"> and work towards implementing, or have a plan to implement, all biosecurity items in this checklist if an FAD is detected in the United States. Practicing these biosecurity items prior to an outbreak helps prevent both FAD and endemic disease infection. Once the biosecurity plan is written, pork producers may use the checklist in one of the following ways: </w:t>
      </w:r>
    </w:p>
    <w:p w14:paraId="473305BF" w14:textId="77777777" w:rsidR="0052541C" w:rsidRDefault="0052541C" w:rsidP="0052541C">
      <w:pPr>
        <w:pStyle w:val="BodyText"/>
        <w:numPr>
          <w:ilvl w:val="0"/>
          <w:numId w:val="6"/>
        </w:numPr>
        <w:ind w:right="115"/>
      </w:pPr>
      <w:r w:rsidRPr="0030269D">
        <w:rPr>
          <w:b/>
          <w:bCs/>
        </w:rPr>
        <w:t>In the absence of an FAD in the United States,</w:t>
      </w:r>
      <w:r w:rsidRPr="00410A30">
        <w:t xml:space="preserve"> </w:t>
      </w:r>
      <w:r>
        <w:t>producers</w:t>
      </w:r>
      <w:r w:rsidRPr="00410A30">
        <w:t xml:space="preserve"> should decide which items (#2-1</w:t>
      </w:r>
      <w:r>
        <w:t>0</w:t>
      </w:r>
      <w:r w:rsidRPr="00410A30">
        <w:t xml:space="preserve">) they will implement. The biosecurity plan should describe the strategy for how each item could be implemented (supplies needed, changes in management practice, etc.). </w:t>
      </w:r>
    </w:p>
    <w:p w14:paraId="0B70497B" w14:textId="77777777" w:rsidR="0052541C" w:rsidRDefault="0052541C" w:rsidP="0052541C">
      <w:pPr>
        <w:pStyle w:val="BodyText"/>
        <w:numPr>
          <w:ilvl w:val="0"/>
          <w:numId w:val="6"/>
        </w:numPr>
        <w:ind w:right="115"/>
      </w:pPr>
      <w:r w:rsidRPr="00095301">
        <w:rPr>
          <w:b/>
          <w:bCs/>
        </w:rPr>
        <w:t>If an FAD is diagnosed anywhere in the U.S.,</w:t>
      </w:r>
      <w:r w:rsidRPr="00410A30">
        <w:t xml:space="preserve"> </w:t>
      </w:r>
      <w:r>
        <w:t>producers</w:t>
      </w:r>
      <w:r w:rsidRPr="00410A30">
        <w:t xml:space="preserve"> should implement </w:t>
      </w:r>
      <w:proofErr w:type="gramStart"/>
      <w:r w:rsidRPr="00410A30">
        <w:t>ALL of</w:t>
      </w:r>
      <w:proofErr w:type="gramEnd"/>
      <w:r w:rsidRPr="00410A30">
        <w:t xml:space="preserve"> the items in the checklist to minimize the risk of exposing their animals. </w:t>
      </w:r>
    </w:p>
    <w:p w14:paraId="6DBFA608" w14:textId="77777777" w:rsidR="0052541C" w:rsidRDefault="0052541C" w:rsidP="0052541C">
      <w:pPr>
        <w:pStyle w:val="BodyText"/>
        <w:numPr>
          <w:ilvl w:val="0"/>
          <w:numId w:val="6"/>
        </w:numPr>
        <w:ind w:right="115"/>
      </w:pPr>
      <w:r w:rsidRPr="00095301">
        <w:rPr>
          <w:b/>
          <w:bCs/>
        </w:rPr>
        <w:t xml:space="preserve">If the premises </w:t>
      </w:r>
      <w:proofErr w:type="gramStart"/>
      <w:r w:rsidRPr="00095301">
        <w:rPr>
          <w:b/>
          <w:bCs/>
        </w:rPr>
        <w:t>is located in</w:t>
      </w:r>
      <w:proofErr w:type="gramEnd"/>
      <w:r w:rsidRPr="00095301">
        <w:rPr>
          <w:b/>
          <w:bCs/>
        </w:rPr>
        <w:t xml:space="preserve"> </w:t>
      </w:r>
      <w:proofErr w:type="gramStart"/>
      <w:r w:rsidRPr="00095301">
        <w:rPr>
          <w:b/>
          <w:bCs/>
        </w:rPr>
        <w:t>an</w:t>
      </w:r>
      <w:proofErr w:type="gramEnd"/>
      <w:r w:rsidRPr="00095301">
        <w:rPr>
          <w:b/>
          <w:bCs/>
        </w:rPr>
        <w:t xml:space="preserve"> FAD Control Area,</w:t>
      </w:r>
      <w:r w:rsidRPr="00410A30">
        <w:t xml:space="preserve"> Regulatory Officials may require that </w:t>
      </w:r>
      <w:proofErr w:type="gramStart"/>
      <w:r w:rsidRPr="00410A30">
        <w:t>all of</w:t>
      </w:r>
      <w:proofErr w:type="gramEnd"/>
      <w:r w:rsidRPr="00410A30">
        <w:t xml:space="preserve"> the items on the checklist, and possibly others, be implemented before animal movement is permitted.  </w:t>
      </w:r>
    </w:p>
    <w:p w14:paraId="6C518381" w14:textId="77777777" w:rsidR="0052541C" w:rsidRDefault="0052541C" w:rsidP="0052541C">
      <w:pPr>
        <w:pStyle w:val="BodyText"/>
        <w:ind w:left="480" w:right="115"/>
      </w:pPr>
      <w:r>
        <w:t xml:space="preserve">More information on the entire Secure Pork Supply plan can be found here: </w:t>
      </w:r>
      <w:hyperlink r:id="rId11" w:history="1">
        <w:r w:rsidRPr="00516976">
          <w:rPr>
            <w:rStyle w:val="Hyperlink"/>
          </w:rPr>
          <w:t>https://www.securepork.org/</w:t>
        </w:r>
      </w:hyperlink>
      <w:r>
        <w:t xml:space="preserve"> </w:t>
      </w:r>
    </w:p>
    <w:p w14:paraId="0E2EDCC9" w14:textId="77777777" w:rsidR="0052541C" w:rsidRDefault="0052541C" w:rsidP="0052541C">
      <w:pPr>
        <w:pStyle w:val="BodyText"/>
        <w:ind w:left="480" w:right="115"/>
      </w:pPr>
      <w:r>
        <w:t xml:space="preserve">More information on the FADs that affect swine can be found here: </w:t>
      </w:r>
      <w:hyperlink r:id="rId12" w:history="1">
        <w:r w:rsidRPr="00516976">
          <w:rPr>
            <w:rStyle w:val="Hyperlink"/>
          </w:rPr>
          <w:t>https://www.securepork.org/training-materials/disease-monitoring-observe/</w:t>
        </w:r>
      </w:hyperlink>
      <w:r>
        <w:t xml:space="preserve"> </w:t>
      </w:r>
    </w:p>
    <w:p w14:paraId="36D8B44E" w14:textId="64563EF6" w:rsidR="0052541C" w:rsidRDefault="0052541C" w:rsidP="0052541C">
      <w:pPr>
        <w:pStyle w:val="BodyText"/>
        <w:ind w:left="480" w:right="115"/>
      </w:pPr>
      <w:r>
        <w:t>Templates to create a biosecurity plan</w:t>
      </w:r>
      <w:r w:rsidR="003B4A19">
        <w:t xml:space="preserve"> and a glossary of terminology</w:t>
      </w:r>
      <w:r>
        <w:t xml:space="preserve"> can be found here: </w:t>
      </w:r>
      <w:hyperlink r:id="rId13" w:history="1">
        <w:r w:rsidRPr="00516976">
          <w:rPr>
            <w:rStyle w:val="Hyperlink"/>
          </w:rPr>
          <w:t>https://www.securepork.org/pork-producers/biosecurity/</w:t>
        </w:r>
      </w:hyperlink>
      <w:r>
        <w:t xml:space="preserve"> </w:t>
      </w:r>
    </w:p>
    <w:p w14:paraId="6C210CF9" w14:textId="77777777" w:rsidR="0052541C" w:rsidRDefault="0052541C" w:rsidP="0052541C">
      <w:pPr>
        <w:pStyle w:val="BodyText"/>
        <w:ind w:left="480" w:right="115"/>
      </w:pPr>
    </w:p>
    <w:p w14:paraId="2B82CBEE" w14:textId="77777777" w:rsidR="00B174A3" w:rsidRDefault="00B174A3" w:rsidP="00B174A3">
      <w:pPr>
        <w:pStyle w:val="Heading4"/>
        <w:spacing w:before="39"/>
      </w:pPr>
      <w:r>
        <w:rPr>
          <w:color w:val="3A6E28"/>
          <w:spacing w:val="-2"/>
        </w:rPr>
        <w:t>Acknowledgments</w:t>
      </w:r>
    </w:p>
    <w:p w14:paraId="5FB2CC47" w14:textId="6320BC96" w:rsidR="00720595" w:rsidRDefault="00B174A3" w:rsidP="00C17B3C">
      <w:pPr>
        <w:pStyle w:val="BodyText"/>
        <w:ind w:left="120" w:right="169"/>
      </w:pPr>
      <w:r>
        <w:t>This Secure Pork Supply (SPS) Self-Assessment Checklist for Enhanced Pork Production Biosecurity: Exhibition swine was developed by the Secure Pork Supply Advisory Group</w:t>
      </w:r>
      <w:r w:rsidR="00C73C87">
        <w:t>,</w:t>
      </w:r>
      <w:r>
        <w:t xml:space="preserve"> which consists of producers, veterinarians, representatives from the swine industry, state and federal agencies, and academia. This</w:t>
      </w:r>
      <w:r>
        <w:rPr>
          <w:spacing w:val="-2"/>
        </w:rPr>
        <w:t xml:space="preserve"> </w:t>
      </w:r>
      <w:r>
        <w:t>material</w:t>
      </w:r>
      <w:r>
        <w:rPr>
          <w:spacing w:val="-4"/>
        </w:rPr>
        <w:t xml:space="preserve"> </w:t>
      </w:r>
      <w:r>
        <w:t>was</w:t>
      </w:r>
      <w:r>
        <w:rPr>
          <w:spacing w:val="-2"/>
        </w:rPr>
        <w:t xml:space="preserve"> </w:t>
      </w:r>
      <w:r>
        <w:t>made</w:t>
      </w:r>
      <w:r>
        <w:rPr>
          <w:spacing w:val="-4"/>
        </w:rPr>
        <w:t xml:space="preserve"> </w:t>
      </w:r>
      <w:r>
        <w:t>possible by the Pork Checkoff.</w:t>
      </w:r>
    </w:p>
    <w:p w14:paraId="5A01586C" w14:textId="77777777" w:rsidR="00B174A3" w:rsidRDefault="00B174A3" w:rsidP="00B174A3">
      <w:pPr>
        <w:pStyle w:val="Heading1"/>
        <w:ind w:left="0"/>
      </w:pPr>
      <w:r>
        <w:rPr>
          <w:noProof/>
        </w:rPr>
        <w:lastRenderedPageBreak/>
        <w:drawing>
          <wp:anchor distT="0" distB="0" distL="0" distR="0" simplePos="0" relativeHeight="251658241" behindDoc="0" locked="0" layoutInCell="1" allowOverlap="1" wp14:anchorId="44253F59" wp14:editId="7A538C76">
            <wp:simplePos x="0" y="0"/>
            <wp:positionH relativeFrom="page">
              <wp:posOffset>4962525</wp:posOffset>
            </wp:positionH>
            <wp:positionV relativeFrom="paragraph">
              <wp:posOffset>81279</wp:posOffset>
            </wp:positionV>
            <wp:extent cx="1701165" cy="640079"/>
            <wp:effectExtent l="0" t="0" r="0" b="0"/>
            <wp:wrapNone/>
            <wp:docPr id="333920820" name="Image 8" descr="Secure Pork Suppl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920820" name="Image 8" descr="Secure Pork Supply Logo"/>
                    <pic:cNvPicPr/>
                  </pic:nvPicPr>
                  <pic:blipFill>
                    <a:blip r:embed="rId10" cstate="print"/>
                    <a:stretch>
                      <a:fillRect/>
                    </a:stretch>
                  </pic:blipFill>
                  <pic:spPr>
                    <a:xfrm>
                      <a:off x="0" y="0"/>
                      <a:ext cx="1701165" cy="640079"/>
                    </a:xfrm>
                    <a:prstGeom prst="rect">
                      <a:avLst/>
                    </a:prstGeom>
                  </pic:spPr>
                </pic:pic>
              </a:graphicData>
            </a:graphic>
          </wp:anchor>
        </w:drawing>
      </w:r>
      <w:r>
        <w:t>Self-Assessment Checklist for Enhanced</w:t>
      </w:r>
      <w:r>
        <w:rPr>
          <w:spacing w:val="-25"/>
        </w:rPr>
        <w:t xml:space="preserve"> </w:t>
      </w:r>
      <w:r>
        <w:t>Pork</w:t>
      </w:r>
      <w:r>
        <w:rPr>
          <w:spacing w:val="-25"/>
        </w:rPr>
        <w:t xml:space="preserve"> </w:t>
      </w:r>
      <w:r>
        <w:t>Production</w:t>
      </w:r>
      <w:r>
        <w:rPr>
          <w:spacing w:val="-25"/>
        </w:rPr>
        <w:t xml:space="preserve"> </w:t>
      </w:r>
      <w:r>
        <w:t>Biosecurity: Exhibition Swine</w:t>
      </w:r>
    </w:p>
    <w:p w14:paraId="00AA123C" w14:textId="77777777" w:rsidR="00B174A3" w:rsidRDefault="00B174A3" w:rsidP="00B174A3">
      <w:pPr>
        <w:pStyle w:val="Heading2"/>
        <w:spacing w:before="239"/>
      </w:pPr>
      <w:r>
        <w:t>Recommendations</w:t>
      </w:r>
      <w:r>
        <w:rPr>
          <w:spacing w:val="-2"/>
        </w:rPr>
        <w:t xml:space="preserve"> </w:t>
      </w:r>
      <w:r>
        <w:t>for</w:t>
      </w:r>
      <w:r>
        <w:rPr>
          <w:spacing w:val="-2"/>
        </w:rPr>
        <w:t xml:space="preserve"> Biosecurity</w:t>
      </w:r>
    </w:p>
    <w:p w14:paraId="178A49F6" w14:textId="77777777" w:rsidR="00B174A3" w:rsidRDefault="00B174A3" w:rsidP="00B174A3">
      <w:pPr>
        <w:pStyle w:val="BodyText"/>
        <w:ind w:left="119"/>
      </w:pPr>
      <w:r>
        <w:t>Each</w:t>
      </w:r>
      <w:r>
        <w:rPr>
          <w:spacing w:val="-3"/>
        </w:rPr>
        <w:t xml:space="preserve"> </w:t>
      </w:r>
      <w:r>
        <w:t>checklist</w:t>
      </w:r>
      <w:r>
        <w:rPr>
          <w:spacing w:val="-3"/>
        </w:rPr>
        <w:t xml:space="preserve"> </w:t>
      </w:r>
      <w:r>
        <w:t>item</w:t>
      </w:r>
      <w:r>
        <w:rPr>
          <w:spacing w:val="-3"/>
        </w:rPr>
        <w:t xml:space="preserve"> </w:t>
      </w:r>
      <w:r>
        <w:t>has</w:t>
      </w:r>
      <w:r>
        <w:rPr>
          <w:spacing w:val="-3"/>
        </w:rPr>
        <w:t xml:space="preserve"> </w:t>
      </w:r>
      <w:r>
        <w:t>three</w:t>
      </w:r>
      <w:r>
        <w:rPr>
          <w:spacing w:val="-3"/>
        </w:rPr>
        <w:t xml:space="preserve"> </w:t>
      </w:r>
      <w:r>
        <w:t>possible</w:t>
      </w:r>
      <w:r>
        <w:rPr>
          <w:spacing w:val="-3"/>
        </w:rPr>
        <w:t xml:space="preserve"> </w:t>
      </w:r>
      <w:r>
        <w:t>answers.</w:t>
      </w:r>
      <w:r>
        <w:rPr>
          <w:spacing w:val="-3"/>
        </w:rPr>
        <w:t xml:space="preserve"> </w:t>
      </w:r>
      <w:r>
        <w:t>Implementation</w:t>
      </w:r>
      <w:r>
        <w:rPr>
          <w:spacing w:val="-4"/>
        </w:rPr>
        <w:t xml:space="preserve"> </w:t>
      </w:r>
      <w:r>
        <w:t>of</w:t>
      </w:r>
      <w:r>
        <w:rPr>
          <w:spacing w:val="-3"/>
        </w:rPr>
        <w:t xml:space="preserve"> </w:t>
      </w:r>
      <w:r>
        <w:t>each</w:t>
      </w:r>
      <w:r>
        <w:rPr>
          <w:spacing w:val="-4"/>
        </w:rPr>
        <w:t xml:space="preserve"> </w:t>
      </w:r>
      <w:r>
        <w:t>component</w:t>
      </w:r>
      <w:r>
        <w:rPr>
          <w:spacing w:val="-5"/>
        </w:rPr>
        <w:t xml:space="preserve"> </w:t>
      </w:r>
      <w:r>
        <w:t>is</w:t>
      </w:r>
      <w:r>
        <w:rPr>
          <w:spacing w:val="-4"/>
        </w:rPr>
        <w:t xml:space="preserve"> </w:t>
      </w:r>
      <w:r>
        <w:t>important</w:t>
      </w:r>
      <w:r>
        <w:rPr>
          <w:spacing w:val="-5"/>
        </w:rPr>
        <w:t xml:space="preserve"> </w:t>
      </w:r>
      <w:r>
        <w:t>to</w:t>
      </w:r>
      <w:r>
        <w:rPr>
          <w:spacing w:val="-3"/>
        </w:rPr>
        <w:t xml:space="preserve"> </w:t>
      </w:r>
      <w:r>
        <w:t>prevent virus entry and protect the health and well-being of the animals on the farm.</w:t>
      </w:r>
    </w:p>
    <w:p w14:paraId="2F4424C2" w14:textId="77777777" w:rsidR="00B174A3" w:rsidRDefault="00B174A3" w:rsidP="00B174A3">
      <w:pPr>
        <w:pStyle w:val="ListParagraph"/>
        <w:numPr>
          <w:ilvl w:val="0"/>
          <w:numId w:val="2"/>
        </w:numPr>
        <w:tabs>
          <w:tab w:val="left" w:pos="840"/>
        </w:tabs>
        <w:spacing w:before="253"/>
        <w:ind w:right="500"/>
      </w:pPr>
      <w:r>
        <w:rPr>
          <w:b/>
        </w:rPr>
        <w:t>In place</w:t>
      </w:r>
      <w:r>
        <w:t xml:space="preserve">: </w:t>
      </w:r>
      <w:r>
        <w:rPr>
          <w:u w:val="single"/>
        </w:rPr>
        <w:t>All</w:t>
      </w:r>
      <w:r>
        <w:t xml:space="preserve"> items are addressed in the biosecurity plan and are, or are capable of being, implemented</w:t>
      </w:r>
      <w:r>
        <w:rPr>
          <w:spacing w:val="-4"/>
        </w:rPr>
        <w:t xml:space="preserve"> </w:t>
      </w:r>
      <w:r>
        <w:t>within</w:t>
      </w:r>
      <w:r>
        <w:rPr>
          <w:spacing w:val="-4"/>
        </w:rPr>
        <w:t xml:space="preserve"> </w:t>
      </w:r>
      <w:r>
        <w:t>24</w:t>
      </w:r>
      <w:r>
        <w:rPr>
          <w:spacing w:val="-4"/>
        </w:rPr>
        <w:t xml:space="preserve"> </w:t>
      </w:r>
      <w:r>
        <w:t>hours</w:t>
      </w:r>
      <w:r>
        <w:rPr>
          <w:spacing w:val="-3"/>
        </w:rPr>
        <w:t xml:space="preserve"> </w:t>
      </w:r>
      <w:r>
        <w:t>on</w:t>
      </w:r>
      <w:r>
        <w:rPr>
          <w:spacing w:val="-3"/>
        </w:rPr>
        <w:t xml:space="preserve"> </w:t>
      </w:r>
      <w:r>
        <w:t>the</w:t>
      </w:r>
      <w:r>
        <w:rPr>
          <w:spacing w:val="-3"/>
        </w:rPr>
        <w:t xml:space="preserve"> </w:t>
      </w:r>
      <w:r>
        <w:t>pork</w:t>
      </w:r>
      <w:r>
        <w:rPr>
          <w:spacing w:val="-5"/>
        </w:rPr>
        <w:t xml:space="preserve"> </w:t>
      </w:r>
      <w:r>
        <w:t>production</w:t>
      </w:r>
      <w:r>
        <w:rPr>
          <w:spacing w:val="-4"/>
        </w:rPr>
        <w:t xml:space="preserve"> </w:t>
      </w:r>
      <w:r>
        <w:t>site</w:t>
      </w:r>
      <w:r>
        <w:rPr>
          <w:spacing w:val="-4"/>
        </w:rPr>
        <w:t xml:space="preserve"> </w:t>
      </w:r>
      <w:r>
        <w:t>as</w:t>
      </w:r>
      <w:r>
        <w:rPr>
          <w:spacing w:val="-4"/>
        </w:rPr>
        <w:t xml:space="preserve"> </w:t>
      </w:r>
      <w:r>
        <w:t>evidenced</w:t>
      </w:r>
      <w:r>
        <w:rPr>
          <w:spacing w:val="-4"/>
        </w:rPr>
        <w:t xml:space="preserve"> </w:t>
      </w:r>
      <w:r>
        <w:t>by</w:t>
      </w:r>
      <w:r>
        <w:rPr>
          <w:spacing w:val="-3"/>
        </w:rPr>
        <w:t xml:space="preserve"> </w:t>
      </w:r>
      <w:r>
        <w:t>visual</w:t>
      </w:r>
      <w:r>
        <w:rPr>
          <w:spacing w:val="-3"/>
        </w:rPr>
        <w:t xml:space="preserve"> </w:t>
      </w:r>
      <w:r>
        <w:t>inspection</w:t>
      </w:r>
      <w:r>
        <w:rPr>
          <w:spacing w:val="-3"/>
        </w:rPr>
        <w:t xml:space="preserve"> </w:t>
      </w:r>
      <w:r>
        <w:t>or by signed and/or dated documentation, as applicable, or as described.</w:t>
      </w:r>
    </w:p>
    <w:p w14:paraId="6442E2E8" w14:textId="05783ED9" w:rsidR="00B174A3" w:rsidRDefault="00B174A3" w:rsidP="00B174A3">
      <w:pPr>
        <w:pStyle w:val="ListParagraph"/>
        <w:numPr>
          <w:ilvl w:val="0"/>
          <w:numId w:val="2"/>
        </w:numPr>
        <w:tabs>
          <w:tab w:val="left" w:pos="840"/>
        </w:tabs>
        <w:ind w:right="849"/>
      </w:pPr>
      <w:r>
        <w:rPr>
          <w:b/>
        </w:rPr>
        <w:t>In</w:t>
      </w:r>
      <w:r>
        <w:rPr>
          <w:b/>
          <w:spacing w:val="-4"/>
        </w:rPr>
        <w:t xml:space="preserve"> </w:t>
      </w:r>
      <w:r>
        <w:rPr>
          <w:b/>
        </w:rPr>
        <w:t>progress</w:t>
      </w:r>
      <w:r>
        <w:t>:</w:t>
      </w:r>
      <w:r>
        <w:rPr>
          <w:spacing w:val="-2"/>
        </w:rPr>
        <w:t xml:space="preserve"> </w:t>
      </w:r>
      <w:r>
        <w:rPr>
          <w:u w:val="single"/>
        </w:rPr>
        <w:t>Some</w:t>
      </w:r>
      <w:r>
        <w:rPr>
          <w:spacing w:val="-4"/>
        </w:rPr>
        <w:t xml:space="preserve"> </w:t>
      </w:r>
      <w:r>
        <w:t>of</w:t>
      </w:r>
      <w:r>
        <w:rPr>
          <w:spacing w:val="-4"/>
        </w:rPr>
        <w:t xml:space="preserve"> </w:t>
      </w:r>
      <w:r>
        <w:t>the</w:t>
      </w:r>
      <w:r>
        <w:rPr>
          <w:spacing w:val="-4"/>
        </w:rPr>
        <w:t xml:space="preserve"> </w:t>
      </w:r>
      <w:r>
        <w:t>items</w:t>
      </w:r>
      <w:r>
        <w:rPr>
          <w:spacing w:val="-4"/>
        </w:rPr>
        <w:t xml:space="preserve"> </w:t>
      </w:r>
      <w:r>
        <w:t>in</w:t>
      </w:r>
      <w:r>
        <w:rPr>
          <w:spacing w:val="-4"/>
        </w:rPr>
        <w:t xml:space="preserve"> </w:t>
      </w:r>
      <w:r>
        <w:t>the</w:t>
      </w:r>
      <w:r>
        <w:rPr>
          <w:spacing w:val="-4"/>
        </w:rPr>
        <w:t xml:space="preserve"> </w:t>
      </w:r>
      <w:r>
        <w:t>biosecurity</w:t>
      </w:r>
      <w:r>
        <w:rPr>
          <w:spacing w:val="-4"/>
        </w:rPr>
        <w:t xml:space="preserve"> </w:t>
      </w:r>
      <w:r>
        <w:t>plan</w:t>
      </w:r>
      <w:r>
        <w:rPr>
          <w:spacing w:val="-4"/>
        </w:rPr>
        <w:t xml:space="preserve"> </w:t>
      </w:r>
      <w:r>
        <w:t>are</w:t>
      </w:r>
      <w:r>
        <w:rPr>
          <w:spacing w:val="-4"/>
        </w:rPr>
        <w:t xml:space="preserve"> </w:t>
      </w:r>
      <w:r>
        <w:t>not</w:t>
      </w:r>
      <w:r>
        <w:rPr>
          <w:spacing w:val="-4"/>
        </w:rPr>
        <w:t xml:space="preserve"> </w:t>
      </w:r>
      <w:r>
        <w:t>currently</w:t>
      </w:r>
      <w:r>
        <w:rPr>
          <w:spacing w:val="-4"/>
        </w:rPr>
        <w:t xml:space="preserve"> </w:t>
      </w:r>
      <w:r>
        <w:t>implemented,</w:t>
      </w:r>
      <w:r>
        <w:rPr>
          <w:spacing w:val="-4"/>
        </w:rPr>
        <w:t xml:space="preserve"> </w:t>
      </w:r>
      <w:r>
        <w:t>but efforts are being made to prepare to implement them</w:t>
      </w:r>
      <w:r w:rsidR="00FA7068">
        <w:t xml:space="preserve"> by the next biosecurity plan review (annually)</w:t>
      </w:r>
      <w:r>
        <w:t>.</w:t>
      </w:r>
    </w:p>
    <w:p w14:paraId="097E6064" w14:textId="50D99ECB" w:rsidR="00B13E05" w:rsidRPr="00B174A3" w:rsidRDefault="00B174A3" w:rsidP="00B174A3">
      <w:pPr>
        <w:pStyle w:val="ListParagraph"/>
        <w:numPr>
          <w:ilvl w:val="0"/>
          <w:numId w:val="2"/>
        </w:numPr>
        <w:tabs>
          <w:tab w:val="left" w:pos="840"/>
        </w:tabs>
        <w:spacing w:line="268" w:lineRule="exact"/>
        <w:ind w:hanging="360"/>
      </w:pPr>
      <w:r>
        <w:rPr>
          <w:b/>
        </w:rPr>
        <w:t>Not</w:t>
      </w:r>
      <w:r>
        <w:rPr>
          <w:b/>
          <w:spacing w:val="-4"/>
        </w:rPr>
        <w:t xml:space="preserve"> </w:t>
      </w:r>
      <w:r>
        <w:rPr>
          <w:b/>
        </w:rPr>
        <w:t>in</w:t>
      </w:r>
      <w:r>
        <w:rPr>
          <w:b/>
          <w:spacing w:val="-4"/>
        </w:rPr>
        <w:t xml:space="preserve"> </w:t>
      </w:r>
      <w:r>
        <w:rPr>
          <w:b/>
        </w:rPr>
        <w:t>place</w:t>
      </w:r>
      <w:r>
        <w:t>:</w:t>
      </w:r>
      <w:r>
        <w:rPr>
          <w:spacing w:val="-4"/>
        </w:rPr>
        <w:t xml:space="preserve"> </w:t>
      </w:r>
      <w:r>
        <w:t>The</w:t>
      </w:r>
      <w:r>
        <w:rPr>
          <w:spacing w:val="-5"/>
        </w:rPr>
        <w:t xml:space="preserve"> </w:t>
      </w:r>
      <w:r>
        <w:t>items</w:t>
      </w:r>
      <w:r>
        <w:rPr>
          <w:spacing w:val="-4"/>
        </w:rPr>
        <w:t xml:space="preserve"> </w:t>
      </w:r>
      <w:r>
        <w:t>are</w:t>
      </w:r>
      <w:r>
        <w:rPr>
          <w:spacing w:val="-4"/>
        </w:rPr>
        <w:t xml:space="preserve"> </w:t>
      </w:r>
      <w:r>
        <w:t>not</w:t>
      </w:r>
      <w:r>
        <w:rPr>
          <w:spacing w:val="-5"/>
        </w:rPr>
        <w:t xml:space="preserve"> </w:t>
      </w:r>
      <w:r>
        <w:t>in</w:t>
      </w:r>
      <w:r>
        <w:rPr>
          <w:spacing w:val="-4"/>
        </w:rPr>
        <w:t xml:space="preserve"> </w:t>
      </w:r>
      <w:r>
        <w:t>the</w:t>
      </w:r>
      <w:r>
        <w:rPr>
          <w:spacing w:val="-5"/>
        </w:rPr>
        <w:t xml:space="preserve"> </w:t>
      </w:r>
      <w:r>
        <w:t>biosecurity</w:t>
      </w:r>
      <w:r>
        <w:rPr>
          <w:spacing w:val="-5"/>
        </w:rPr>
        <w:t xml:space="preserve"> </w:t>
      </w:r>
      <w:r>
        <w:t>plan</w:t>
      </w:r>
      <w:r>
        <w:rPr>
          <w:spacing w:val="-4"/>
        </w:rPr>
        <w:t xml:space="preserve"> </w:t>
      </w:r>
      <w:r>
        <w:t>or</w:t>
      </w:r>
      <w:r>
        <w:rPr>
          <w:spacing w:val="-5"/>
        </w:rPr>
        <w:t xml:space="preserve"> </w:t>
      </w:r>
      <w:r>
        <w:t>cannot</w:t>
      </w:r>
      <w:r>
        <w:rPr>
          <w:spacing w:val="-4"/>
        </w:rPr>
        <w:t xml:space="preserve"> </w:t>
      </w:r>
      <w:r>
        <w:t>be</w:t>
      </w:r>
      <w:r>
        <w:rPr>
          <w:spacing w:val="-5"/>
        </w:rPr>
        <w:t xml:space="preserve"> </w:t>
      </w:r>
      <w:r>
        <w:t>used</w:t>
      </w:r>
      <w:r>
        <w:rPr>
          <w:spacing w:val="-4"/>
        </w:rPr>
        <w:t xml:space="preserve"> </w:t>
      </w:r>
      <w:r>
        <w:t>on</w:t>
      </w:r>
      <w:r>
        <w:rPr>
          <w:spacing w:val="-5"/>
        </w:rPr>
        <w:t xml:space="preserve"> </w:t>
      </w:r>
      <w:r>
        <w:t>the</w:t>
      </w:r>
      <w:r>
        <w:rPr>
          <w:spacing w:val="-5"/>
        </w:rPr>
        <w:t xml:space="preserve"> </w:t>
      </w:r>
      <w:r>
        <w:rPr>
          <w:spacing w:val="-2"/>
        </w:rPr>
        <w:t>farm.</w:t>
      </w:r>
    </w:p>
    <w:p w14:paraId="6B6E98BE" w14:textId="77777777" w:rsidR="00B174A3" w:rsidRDefault="00B174A3" w:rsidP="00B174A3">
      <w:pPr>
        <w:pStyle w:val="ListParagraph"/>
        <w:tabs>
          <w:tab w:val="left" w:pos="840"/>
        </w:tabs>
        <w:spacing w:line="268" w:lineRule="exact"/>
        <w:ind w:firstLine="0"/>
      </w:pPr>
    </w:p>
    <w:p w14:paraId="504493A0" w14:textId="79DED736" w:rsidR="00B13E05" w:rsidRDefault="00367ECA">
      <w:pPr>
        <w:pStyle w:val="Heading2"/>
        <w:numPr>
          <w:ilvl w:val="0"/>
          <w:numId w:val="1"/>
        </w:numPr>
        <w:tabs>
          <w:tab w:val="left" w:pos="441"/>
        </w:tabs>
        <w:spacing w:before="0"/>
        <w:ind w:hanging="321"/>
      </w:pPr>
      <w:r>
        <w:t xml:space="preserve">Biosecurity </w:t>
      </w:r>
      <w:r w:rsidR="00FA7068">
        <w:t>Manager</w:t>
      </w:r>
      <w:r>
        <w:t xml:space="preserve"> and Written </w:t>
      </w:r>
      <w:r>
        <w:rPr>
          <w:spacing w:val="-4"/>
        </w:rPr>
        <w:t>Plan</w:t>
      </w:r>
    </w:p>
    <w:p w14:paraId="428DA40A" w14:textId="30E9E11C" w:rsidR="00B13E05" w:rsidRDefault="00367ECA" w:rsidP="00720595">
      <w:pPr>
        <w:pStyle w:val="BodyText"/>
        <w:ind w:left="479" w:right="270"/>
      </w:pPr>
      <w:r>
        <w:t>A</w:t>
      </w:r>
      <w:r>
        <w:rPr>
          <w:spacing w:val="-4"/>
        </w:rPr>
        <w:t xml:space="preserve"> </w:t>
      </w:r>
      <w:r>
        <w:t>Biosecurity</w:t>
      </w:r>
      <w:r>
        <w:rPr>
          <w:spacing w:val="-4"/>
        </w:rPr>
        <w:t xml:space="preserve"> </w:t>
      </w:r>
      <w:r w:rsidR="00FA7068">
        <w:rPr>
          <w:spacing w:val="-4"/>
        </w:rPr>
        <w:t>Manager (</w:t>
      </w:r>
      <w:r w:rsidR="00FA7068">
        <w:t>point-of-contact for biosecurity)</w:t>
      </w:r>
      <w:r>
        <w:rPr>
          <w:spacing w:val="-4"/>
        </w:rPr>
        <w:t xml:space="preserve"> </w:t>
      </w:r>
      <w:proofErr w:type="gramStart"/>
      <w:r>
        <w:t>is</w:t>
      </w:r>
      <w:proofErr w:type="gramEnd"/>
      <w:r>
        <w:rPr>
          <w:spacing w:val="-4"/>
        </w:rPr>
        <w:t xml:space="preserve"> </w:t>
      </w:r>
      <w:r>
        <w:t>assigned</w:t>
      </w:r>
      <w:r>
        <w:rPr>
          <w:spacing w:val="-4"/>
        </w:rPr>
        <w:t xml:space="preserve"> </w:t>
      </w:r>
      <w:r>
        <w:t>to</w:t>
      </w:r>
      <w:r>
        <w:rPr>
          <w:spacing w:val="-4"/>
        </w:rPr>
        <w:t xml:space="preserve"> </w:t>
      </w:r>
      <w:r>
        <w:t>the</w:t>
      </w:r>
      <w:r>
        <w:rPr>
          <w:spacing w:val="-4"/>
        </w:rPr>
        <w:t xml:space="preserve"> </w:t>
      </w:r>
      <w:r>
        <w:t>site.</w:t>
      </w:r>
      <w:r>
        <w:rPr>
          <w:spacing w:val="-4"/>
        </w:rPr>
        <w:t xml:space="preserve"> </w:t>
      </w:r>
      <w:r>
        <w:t>This</w:t>
      </w:r>
      <w:r>
        <w:rPr>
          <w:spacing w:val="-4"/>
        </w:rPr>
        <w:t xml:space="preserve"> </w:t>
      </w:r>
      <w:r>
        <w:t>person</w:t>
      </w:r>
      <w:r>
        <w:rPr>
          <w:spacing w:val="-4"/>
        </w:rPr>
        <w:t xml:space="preserve"> </w:t>
      </w:r>
      <w:r>
        <w:t>works</w:t>
      </w:r>
      <w:r>
        <w:rPr>
          <w:spacing w:val="-4"/>
        </w:rPr>
        <w:t xml:space="preserve"> </w:t>
      </w:r>
      <w:r>
        <w:t>with</w:t>
      </w:r>
      <w:r>
        <w:rPr>
          <w:spacing w:val="-4"/>
        </w:rPr>
        <w:t xml:space="preserve"> </w:t>
      </w:r>
      <w:r>
        <w:t>the</w:t>
      </w:r>
      <w:r>
        <w:rPr>
          <w:spacing w:val="-4"/>
        </w:rPr>
        <w:t xml:space="preserve"> </w:t>
      </w:r>
      <w:r w:rsidR="00470894">
        <w:t>farm’s</w:t>
      </w:r>
      <w:r>
        <w:rPr>
          <w:spacing w:val="-4"/>
        </w:rPr>
        <w:t xml:space="preserve"> </w:t>
      </w:r>
      <w:r>
        <w:t xml:space="preserve">veterinarian (if they are not a vet) to create the biosecurity plan and </w:t>
      </w:r>
      <w:proofErr w:type="gramStart"/>
      <w:r>
        <w:t>makes</w:t>
      </w:r>
      <w:proofErr w:type="gramEnd"/>
      <w:r>
        <w:t xml:space="preserve"> sure everyone entering the site gets trained or informed about biosecurity rules. The Biosecurity </w:t>
      </w:r>
      <w:r w:rsidR="00FA7068">
        <w:t>Manager</w:t>
      </w:r>
      <w:r>
        <w:t xml:space="preserve"> has the authority to enforce the rules and </w:t>
      </w:r>
      <w:proofErr w:type="gramStart"/>
      <w:r>
        <w:t>take action</w:t>
      </w:r>
      <w:proofErr w:type="gramEnd"/>
      <w:r>
        <w:t xml:space="preserve"> if needed.</w:t>
      </w:r>
    </w:p>
    <w:p w14:paraId="61CE92EE" w14:textId="6C345B17" w:rsidR="00470894" w:rsidRDefault="00367ECA" w:rsidP="00F008B0">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812DA97" w14:textId="77777777" w:rsidR="001D5809" w:rsidRDefault="001D5809" w:rsidP="00B660C4">
      <w:pPr>
        <w:pStyle w:val="BodyText"/>
        <w:ind w:left="480" w:right="124"/>
      </w:pPr>
    </w:p>
    <w:p w14:paraId="1A84BB3E" w14:textId="0C017B46" w:rsidR="00B13E05" w:rsidRDefault="001D5809" w:rsidP="00B660C4">
      <w:pPr>
        <w:pStyle w:val="BodyText"/>
        <w:ind w:left="480" w:right="124"/>
      </w:pPr>
      <w:r>
        <w:t xml:space="preserve">The Biosecurity </w:t>
      </w:r>
      <w:r w:rsidR="00FA7068">
        <w:t xml:space="preserve">Manager (point-of-contact) </w:t>
      </w:r>
      <w:r>
        <w:t>is responsible for maintaining a site-specific biosecurity plan, which is reviewed annually or whenever there are changes influencing biosecurity (e.g., barn additions, new on-site procedures, etc.). This plan provides detailed biosecurity measures, including for other animals</w:t>
      </w:r>
      <w:r w:rsidR="00260F37">
        <w:t xml:space="preserve"> and/or species</w:t>
      </w:r>
      <w:r>
        <w:t xml:space="preserve">. It includes a map highlighting key areas such as entry points, buffer zones, cleaning stations, and carcass disposal sites. The plan also outlines vehicle movement protocols and carcass removal procedures. Caretakers have access to this plan, and the Biosecurity </w:t>
      </w:r>
      <w:r w:rsidR="00B453DF">
        <w:t>M</w:t>
      </w:r>
      <w:r w:rsidR="00FA7068">
        <w:t>anager</w:t>
      </w:r>
      <w:r>
        <w:t xml:space="preserve"> ensures that all measures are enforced if an FAD is detected in the U.S.</w:t>
      </w:r>
      <w:r w:rsidR="00970A2F">
        <w:t xml:space="preserve"> </w:t>
      </w:r>
    </w:p>
    <w:p w14:paraId="710FFE61" w14:textId="77777777" w:rsidR="00B13E05" w:rsidRDefault="00367ECA">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D9ECCAC" w14:textId="484BAB15" w:rsidR="00B13E05" w:rsidRDefault="00367ECA">
      <w:pPr>
        <w:pStyle w:val="Heading2"/>
        <w:numPr>
          <w:ilvl w:val="0"/>
          <w:numId w:val="1"/>
        </w:numPr>
        <w:tabs>
          <w:tab w:val="left" w:pos="441"/>
        </w:tabs>
        <w:ind w:hanging="321"/>
      </w:pPr>
      <w:r>
        <w:rPr>
          <w:spacing w:val="-2"/>
        </w:rPr>
        <w:t>Training</w:t>
      </w:r>
    </w:p>
    <w:p w14:paraId="741758A3" w14:textId="3C66904B" w:rsidR="007A5FA8" w:rsidRDefault="007A5FA8">
      <w:pPr>
        <w:pStyle w:val="BodyText"/>
        <w:ind w:left="480"/>
      </w:pPr>
      <w:r>
        <w:t xml:space="preserve">The Biosecurity </w:t>
      </w:r>
      <w:r w:rsidR="00B453DF">
        <w:t>Manager</w:t>
      </w:r>
      <w:r>
        <w:t xml:space="preserve"> and all employees are trained at least annually </w:t>
      </w:r>
      <w:r w:rsidR="00D96097">
        <w:t>in</w:t>
      </w:r>
      <w:r>
        <w:t xml:space="preserve"> biosecurity </w:t>
      </w:r>
      <w:r w:rsidR="00D96097">
        <w:t>and how to prevent FADs,</w:t>
      </w:r>
      <w:r w:rsidR="00BC2C0B">
        <w:t xml:space="preserve"> and this training is documented. The Biosecurity </w:t>
      </w:r>
      <w:r w:rsidR="00B453DF">
        <w:t>Manager</w:t>
      </w:r>
      <w:r w:rsidR="00BC2C0B">
        <w:t xml:space="preserve"> ensures that all people entering the farm are aware of the biosecurity practices needed to enter. </w:t>
      </w:r>
      <w:r w:rsidR="000D3113">
        <w:t>The biosecurity plan describes the training needed to enter the farm.</w:t>
      </w:r>
    </w:p>
    <w:p w14:paraId="07251823" w14:textId="71AB9EC8" w:rsidR="00720595" w:rsidRDefault="00367ECA" w:rsidP="00720595">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39D5725" w14:textId="77777777" w:rsidR="00720595" w:rsidRDefault="00720595" w:rsidP="00F008B0">
      <w:pPr>
        <w:pStyle w:val="BodyText"/>
        <w:tabs>
          <w:tab w:val="left" w:pos="3720"/>
          <w:tab w:val="left" w:pos="5880"/>
        </w:tabs>
      </w:pPr>
    </w:p>
    <w:p w14:paraId="2BC94086" w14:textId="77777777" w:rsidR="00B174A3" w:rsidRDefault="00B174A3" w:rsidP="00B174A3">
      <w:pPr>
        <w:pStyle w:val="Heading2"/>
        <w:numPr>
          <w:ilvl w:val="0"/>
          <w:numId w:val="1"/>
        </w:numPr>
        <w:tabs>
          <w:tab w:val="left" w:pos="441"/>
        </w:tabs>
        <w:spacing w:before="59" w:line="240" w:lineRule="auto"/>
        <w:ind w:hanging="321"/>
      </w:pPr>
      <w:r>
        <w:t>Protecting</w:t>
      </w:r>
      <w:r>
        <w:rPr>
          <w:spacing w:val="-2"/>
        </w:rPr>
        <w:t xml:space="preserve"> </w:t>
      </w:r>
      <w:r>
        <w:t>the</w:t>
      </w:r>
      <w:r>
        <w:rPr>
          <w:spacing w:val="-3"/>
        </w:rPr>
        <w:t xml:space="preserve"> </w:t>
      </w:r>
      <w:r>
        <w:t>Pig</w:t>
      </w:r>
      <w:r>
        <w:rPr>
          <w:spacing w:val="-1"/>
        </w:rPr>
        <w:t xml:space="preserve"> </w:t>
      </w:r>
      <w:r>
        <w:rPr>
          <w:spacing w:val="-4"/>
        </w:rPr>
        <w:t>Herd</w:t>
      </w:r>
    </w:p>
    <w:p w14:paraId="639E2060" w14:textId="77777777" w:rsidR="009D0CDB" w:rsidRDefault="009D0CDB" w:rsidP="009D0CDB">
      <w:pPr>
        <w:pStyle w:val="Heading3"/>
        <w:spacing w:before="1" w:line="240" w:lineRule="auto"/>
        <w:ind w:left="483"/>
        <w:rPr>
          <w:color w:val="3A6E28"/>
        </w:rPr>
      </w:pPr>
      <w:r w:rsidRPr="5D6EC0C7">
        <w:rPr>
          <w:color w:val="3A6E28"/>
        </w:rPr>
        <w:t>Site Entry</w:t>
      </w:r>
    </w:p>
    <w:p w14:paraId="444CFAC3" w14:textId="777A05C3" w:rsidR="009D0CDB" w:rsidRDefault="009D0CDB" w:rsidP="009D0CDB">
      <w:pPr>
        <w:ind w:left="483"/>
      </w:pPr>
      <w:r w:rsidRPr="00CF6554">
        <w:t xml:space="preserve">Entry to the production site is restricted by a limited number of entry points. Each entry point is protected with a gate or suitable barrier (e.g. cable) which is locked when the facility is not attended.  If a locked barrier is not possible at the site entrance (such as when a house uses the same driveway), a barrier must be present restricting access of unauthorized vehicles to the pork production </w:t>
      </w:r>
      <w:r w:rsidR="00925E34">
        <w:t>areas</w:t>
      </w:r>
      <w:r w:rsidRPr="00CF6554">
        <w:t xml:space="preserve"> within </w:t>
      </w:r>
      <w:r w:rsidRPr="00CF6554">
        <w:lastRenderedPageBreak/>
        <w:t xml:space="preserve">the site. Signage at the site entry conveys access is restricted. </w:t>
      </w:r>
    </w:p>
    <w:p w14:paraId="583CD64B" w14:textId="77777777" w:rsidR="009D0CDB" w:rsidRDefault="009D0CDB" w:rsidP="009D0CDB">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2B158BA" w14:textId="77777777" w:rsidR="009D0CDB" w:rsidRDefault="009D0CDB" w:rsidP="00B174A3">
      <w:pPr>
        <w:pStyle w:val="Heading3"/>
        <w:spacing w:before="1" w:line="240" w:lineRule="auto"/>
        <w:ind w:left="483"/>
        <w:rPr>
          <w:color w:val="3A6E28"/>
        </w:rPr>
      </w:pPr>
    </w:p>
    <w:p w14:paraId="62BD1B2F" w14:textId="4A268461" w:rsidR="00B174A3" w:rsidRDefault="00B174A3" w:rsidP="00B174A3">
      <w:pPr>
        <w:pStyle w:val="Heading3"/>
        <w:spacing w:before="1" w:line="240" w:lineRule="auto"/>
        <w:ind w:left="483"/>
      </w:pPr>
      <w:r>
        <w:rPr>
          <w:color w:val="3A6E28"/>
        </w:rPr>
        <w:t>Designated</w:t>
      </w:r>
      <w:r>
        <w:rPr>
          <w:color w:val="3A6E28"/>
          <w:spacing w:val="-20"/>
        </w:rPr>
        <w:t xml:space="preserve"> </w:t>
      </w:r>
      <w:r>
        <w:rPr>
          <w:color w:val="3A6E28"/>
        </w:rPr>
        <w:t>Parking</w:t>
      </w:r>
      <w:r>
        <w:rPr>
          <w:color w:val="3A6E28"/>
          <w:spacing w:val="-19"/>
        </w:rPr>
        <w:t xml:space="preserve"> </w:t>
      </w:r>
      <w:r>
        <w:rPr>
          <w:color w:val="3A6E28"/>
          <w:spacing w:val="-4"/>
        </w:rPr>
        <w:t>Area</w:t>
      </w:r>
    </w:p>
    <w:p w14:paraId="4EF1BD64" w14:textId="39C6FEDF" w:rsidR="0066023B" w:rsidRDefault="0066023B" w:rsidP="00C17B3C">
      <w:pPr>
        <w:ind w:left="483"/>
      </w:pPr>
      <w:r w:rsidRPr="00B432B2">
        <w:t xml:space="preserve">A designated parking area, away from the buildings housing swine that minimizes cross traffic with other vehicles entering the site, is used and clearly marked. </w:t>
      </w:r>
    </w:p>
    <w:p w14:paraId="32FA8C82" w14:textId="77777777" w:rsidR="00B174A3" w:rsidRDefault="00B174A3" w:rsidP="00B174A3">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97E448C" w14:textId="11A433D9" w:rsidR="00B13E05" w:rsidRDefault="00367ECA">
      <w:pPr>
        <w:pStyle w:val="Heading3"/>
        <w:spacing w:before="243"/>
      </w:pPr>
      <w:r>
        <w:rPr>
          <w:color w:val="3A6E28"/>
          <w:spacing w:val="-2"/>
        </w:rPr>
        <w:t>Cleaning</w:t>
      </w:r>
      <w:r>
        <w:rPr>
          <w:color w:val="3A6E28"/>
          <w:spacing w:val="-6"/>
        </w:rPr>
        <w:t xml:space="preserve"> </w:t>
      </w:r>
      <w:r>
        <w:rPr>
          <w:color w:val="3A6E28"/>
          <w:spacing w:val="-2"/>
        </w:rPr>
        <w:t>and</w:t>
      </w:r>
      <w:r>
        <w:rPr>
          <w:color w:val="3A6E28"/>
          <w:spacing w:val="-5"/>
        </w:rPr>
        <w:t xml:space="preserve"> </w:t>
      </w:r>
      <w:r>
        <w:rPr>
          <w:color w:val="3A6E28"/>
          <w:spacing w:val="-2"/>
        </w:rPr>
        <w:t>Disinfection</w:t>
      </w:r>
      <w:r>
        <w:rPr>
          <w:color w:val="3A6E28"/>
          <w:spacing w:val="-6"/>
        </w:rPr>
        <w:t xml:space="preserve"> </w:t>
      </w:r>
      <w:r>
        <w:rPr>
          <w:color w:val="3A6E28"/>
          <w:spacing w:val="-2"/>
        </w:rPr>
        <w:t>(C&amp;D)</w:t>
      </w:r>
      <w:r>
        <w:rPr>
          <w:color w:val="3A6E28"/>
          <w:spacing w:val="-4"/>
        </w:rPr>
        <w:t xml:space="preserve"> </w:t>
      </w:r>
      <w:r>
        <w:rPr>
          <w:color w:val="3A6E28"/>
          <w:spacing w:val="-2"/>
        </w:rPr>
        <w:t>Station</w:t>
      </w:r>
    </w:p>
    <w:p w14:paraId="1C186230" w14:textId="4922BE24" w:rsidR="00B13E05" w:rsidRDefault="00367ECA">
      <w:pPr>
        <w:pStyle w:val="BodyText"/>
        <w:ind w:left="480" w:right="151"/>
      </w:pPr>
      <w:r>
        <w:t>There is one or more operational, clearly marked, and equipped C&amp;D station</w:t>
      </w:r>
      <w:r w:rsidR="002F1288">
        <w:t>(s)</w:t>
      </w:r>
      <w:r>
        <w:t xml:space="preserve"> ready to be used in the event of an FAD outbreak. The C&amp;D station has the means to remove visible contamination and then disinfect vehicles, equipment, and items needing to enter the </w:t>
      </w:r>
      <w:r w:rsidR="00DE3FF3">
        <w:t>LOS at a LOS</w:t>
      </w:r>
      <w:r>
        <w:t xml:space="preserve"> Access Point. The C&amp;D station is operated by individuals who have received documented training in proper selection and</w:t>
      </w:r>
      <w:r>
        <w:rPr>
          <w:spacing w:val="-2"/>
        </w:rPr>
        <w:t xml:space="preserve"> </w:t>
      </w:r>
      <w:r>
        <w:t>use</w:t>
      </w:r>
      <w:r>
        <w:rPr>
          <w:spacing w:val="-3"/>
        </w:rPr>
        <w:t xml:space="preserve"> </w:t>
      </w:r>
      <w:r>
        <w:t>of</w:t>
      </w:r>
      <w:r>
        <w:rPr>
          <w:spacing w:val="-2"/>
        </w:rPr>
        <w:t xml:space="preserve"> </w:t>
      </w:r>
      <w:r>
        <w:t>personal</w:t>
      </w:r>
      <w:r>
        <w:rPr>
          <w:spacing w:val="-3"/>
        </w:rPr>
        <w:t xml:space="preserve"> </w:t>
      </w:r>
      <w:r>
        <w:t>protective</w:t>
      </w:r>
      <w:r>
        <w:rPr>
          <w:spacing w:val="-3"/>
        </w:rPr>
        <w:t xml:space="preserve"> </w:t>
      </w:r>
      <w:r>
        <w:t>equipment</w:t>
      </w:r>
      <w:r>
        <w:rPr>
          <w:spacing w:val="-3"/>
        </w:rPr>
        <w:t xml:space="preserve"> </w:t>
      </w:r>
      <w:r>
        <w:t>and</w:t>
      </w:r>
      <w:r>
        <w:rPr>
          <w:spacing w:val="-2"/>
        </w:rPr>
        <w:t xml:space="preserve"> </w:t>
      </w:r>
      <w:r>
        <w:t>the</w:t>
      </w:r>
      <w:r>
        <w:rPr>
          <w:spacing w:val="-3"/>
        </w:rPr>
        <w:t xml:space="preserve"> </w:t>
      </w:r>
      <w:r>
        <w:t>principles</w:t>
      </w:r>
      <w:r>
        <w:rPr>
          <w:spacing w:val="-3"/>
        </w:rPr>
        <w:t xml:space="preserve"> </w:t>
      </w:r>
      <w:r>
        <w:t>of</w:t>
      </w:r>
      <w:r>
        <w:rPr>
          <w:spacing w:val="-2"/>
        </w:rPr>
        <w:t xml:space="preserve"> </w:t>
      </w:r>
      <w:r>
        <w:t>C&amp;D. Runoff</w:t>
      </w:r>
      <w:r>
        <w:rPr>
          <w:spacing w:val="-2"/>
        </w:rPr>
        <w:t xml:space="preserve"> </w:t>
      </w:r>
      <w:r>
        <w:t>from</w:t>
      </w:r>
      <w:r>
        <w:rPr>
          <w:spacing w:val="-5"/>
        </w:rPr>
        <w:t xml:space="preserve"> </w:t>
      </w:r>
      <w:r>
        <w:t>the</w:t>
      </w:r>
      <w:r>
        <w:rPr>
          <w:spacing w:val="-2"/>
        </w:rPr>
        <w:t xml:space="preserve"> </w:t>
      </w:r>
      <w:r>
        <w:t>C&amp;D</w:t>
      </w:r>
      <w:r>
        <w:rPr>
          <w:spacing w:val="-2"/>
        </w:rPr>
        <w:t xml:space="preserve"> </w:t>
      </w:r>
      <w:r>
        <w:t>station</w:t>
      </w:r>
      <w:r>
        <w:rPr>
          <w:spacing w:val="-2"/>
        </w:rPr>
        <w:t xml:space="preserve"> </w:t>
      </w:r>
      <w:r>
        <w:t>is managed in a manner that prevents exposure of susceptible animals (either on or off the premises of origin)</w:t>
      </w:r>
      <w:r>
        <w:rPr>
          <w:spacing w:val="-2"/>
        </w:rPr>
        <w:t xml:space="preserve"> </w:t>
      </w:r>
      <w:r>
        <w:t>to</w:t>
      </w:r>
      <w:r>
        <w:rPr>
          <w:spacing w:val="-3"/>
        </w:rPr>
        <w:t xml:space="preserve"> </w:t>
      </w:r>
      <w:r>
        <w:t>disease</w:t>
      </w:r>
      <w:r>
        <w:rPr>
          <w:spacing w:val="-3"/>
        </w:rPr>
        <w:t xml:space="preserve"> </w:t>
      </w:r>
      <w:r>
        <w:t>agents</w:t>
      </w:r>
      <w:r>
        <w:rPr>
          <w:spacing w:val="-4"/>
        </w:rPr>
        <w:t xml:space="preserve"> </w:t>
      </w:r>
      <w:r>
        <w:t>and</w:t>
      </w:r>
      <w:r>
        <w:rPr>
          <w:spacing w:val="-3"/>
        </w:rPr>
        <w:t xml:space="preserve"> </w:t>
      </w:r>
      <w:r>
        <w:t>meets</w:t>
      </w:r>
      <w:r>
        <w:rPr>
          <w:spacing w:val="-1"/>
        </w:rPr>
        <w:t xml:space="preserve"> </w:t>
      </w:r>
      <w:r>
        <w:t>state</w:t>
      </w:r>
      <w:r>
        <w:rPr>
          <w:spacing w:val="-4"/>
        </w:rPr>
        <w:t xml:space="preserve"> </w:t>
      </w:r>
      <w:r>
        <w:t>and</w:t>
      </w:r>
      <w:r>
        <w:rPr>
          <w:spacing w:val="-3"/>
        </w:rPr>
        <w:t xml:space="preserve"> </w:t>
      </w:r>
      <w:r>
        <w:t>local</w:t>
      </w:r>
      <w:r>
        <w:rPr>
          <w:spacing w:val="-3"/>
        </w:rPr>
        <w:t xml:space="preserve"> </w:t>
      </w:r>
      <w:r>
        <w:t>environmental</w:t>
      </w:r>
      <w:r>
        <w:rPr>
          <w:spacing w:val="-2"/>
        </w:rPr>
        <w:t xml:space="preserve"> </w:t>
      </w:r>
      <w:r>
        <w:t>regulations.</w:t>
      </w:r>
      <w:r>
        <w:rPr>
          <w:spacing w:val="-4"/>
        </w:rPr>
        <w:t xml:space="preserve"> </w:t>
      </w:r>
      <w:r>
        <w:t>Care</w:t>
      </w:r>
      <w:r>
        <w:rPr>
          <w:spacing w:val="-4"/>
        </w:rPr>
        <w:t xml:space="preserve"> </w:t>
      </w:r>
      <w:r>
        <w:t>should</w:t>
      </w:r>
      <w:r>
        <w:rPr>
          <w:spacing w:val="-3"/>
        </w:rPr>
        <w:t xml:space="preserve"> </w:t>
      </w:r>
      <w:r>
        <w:t>be</w:t>
      </w:r>
      <w:r>
        <w:rPr>
          <w:spacing w:val="-4"/>
        </w:rPr>
        <w:t xml:space="preserve"> </w:t>
      </w:r>
      <w:r>
        <w:t>taken</w:t>
      </w:r>
      <w:r>
        <w:rPr>
          <w:spacing w:val="-3"/>
        </w:rPr>
        <w:t xml:space="preserve"> </w:t>
      </w:r>
      <w:r>
        <w:t xml:space="preserve">to ensure it does not enter waterways, animal housing, or on-farm traffic areas. The biosecurity plan contains contingency plans for </w:t>
      </w:r>
      <w:r w:rsidR="002F1288">
        <w:t>vehicles</w:t>
      </w:r>
      <w:r>
        <w:t xml:space="preserve"> and equipment C&amp;D in inclement weather.</w:t>
      </w:r>
      <w:r w:rsidR="005011A7">
        <w:t xml:space="preserve"> NOTE – depending on the layout of the farm, vehicles may or may not cross the LOS. If vehicles do not cross the LOS, the C&amp;D station(s) should be equipped appropriately </w:t>
      </w:r>
      <w:r w:rsidR="00834C33">
        <w:t xml:space="preserve">for </w:t>
      </w:r>
      <w:r w:rsidR="005011A7">
        <w:t>the supplies, equipment, etc. that will cross the LOS.</w:t>
      </w:r>
    </w:p>
    <w:p w14:paraId="6E7B8F2C" w14:textId="77777777" w:rsidR="00B13E05" w:rsidRDefault="00367ECA">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5306C9E" w14:textId="77777777" w:rsidR="00B13E05" w:rsidRDefault="00367ECA">
      <w:pPr>
        <w:pStyle w:val="Heading3"/>
        <w:spacing w:before="241" w:line="311" w:lineRule="exact"/>
      </w:pPr>
      <w:r>
        <w:rPr>
          <w:color w:val="3A6E28"/>
        </w:rPr>
        <w:t>Line</w:t>
      </w:r>
      <w:r>
        <w:rPr>
          <w:color w:val="3A6E28"/>
          <w:spacing w:val="-19"/>
        </w:rPr>
        <w:t xml:space="preserve"> </w:t>
      </w:r>
      <w:r>
        <w:rPr>
          <w:color w:val="3A6E28"/>
        </w:rPr>
        <w:t>of</w:t>
      </w:r>
      <w:r>
        <w:rPr>
          <w:color w:val="3A6E28"/>
          <w:spacing w:val="-17"/>
        </w:rPr>
        <w:t xml:space="preserve"> </w:t>
      </w:r>
      <w:r>
        <w:rPr>
          <w:color w:val="3A6E28"/>
        </w:rPr>
        <w:t>Separation</w:t>
      </w:r>
      <w:r>
        <w:rPr>
          <w:color w:val="3A6E28"/>
          <w:spacing w:val="-19"/>
        </w:rPr>
        <w:t xml:space="preserve"> </w:t>
      </w:r>
      <w:r>
        <w:rPr>
          <w:color w:val="3A6E28"/>
        </w:rPr>
        <w:t>(LOS</w:t>
      </w:r>
      <w:r>
        <w:rPr>
          <w:color w:val="3A6E28"/>
          <w:spacing w:val="-2"/>
        </w:rPr>
        <w:t xml:space="preserve"> </w:t>
      </w:r>
      <w:r>
        <w:rPr>
          <w:color w:val="3A6E28"/>
        </w:rPr>
        <w:t>or</w:t>
      </w:r>
      <w:r>
        <w:rPr>
          <w:color w:val="3A6E28"/>
          <w:spacing w:val="-1"/>
        </w:rPr>
        <w:t xml:space="preserve"> </w:t>
      </w:r>
      <w:r>
        <w:rPr>
          <w:color w:val="3A6E28"/>
        </w:rPr>
        <w:t xml:space="preserve">clean/dirty </w:t>
      </w:r>
      <w:r>
        <w:rPr>
          <w:color w:val="3A6E28"/>
          <w:spacing w:val="-2"/>
        </w:rPr>
        <w:t>line)</w:t>
      </w:r>
    </w:p>
    <w:p w14:paraId="298507DD" w14:textId="5FFFF8EF" w:rsidR="00B660C4" w:rsidRPr="001A7657" w:rsidRDefault="00367ECA">
      <w:pPr>
        <w:pStyle w:val="BodyText"/>
        <w:spacing w:before="4" w:line="228" w:lineRule="auto"/>
        <w:ind w:left="476" w:right="115"/>
        <w:rPr>
          <w:spacing w:val="-4"/>
        </w:rPr>
      </w:pPr>
      <w:r w:rsidRPr="001A7657">
        <w:t>The</w:t>
      </w:r>
      <w:r w:rsidRPr="001A7657">
        <w:rPr>
          <w:spacing w:val="-1"/>
        </w:rPr>
        <w:t xml:space="preserve"> </w:t>
      </w:r>
      <w:r w:rsidRPr="001A7657">
        <w:t>biosecurity</w:t>
      </w:r>
      <w:r w:rsidRPr="001A7657">
        <w:rPr>
          <w:spacing w:val="-2"/>
        </w:rPr>
        <w:t xml:space="preserve"> </w:t>
      </w:r>
      <w:r w:rsidRPr="001A7657">
        <w:t>plan</w:t>
      </w:r>
      <w:r w:rsidRPr="001A7657">
        <w:rPr>
          <w:spacing w:val="-2"/>
        </w:rPr>
        <w:t xml:space="preserve"> </w:t>
      </w:r>
      <w:r w:rsidRPr="001A7657">
        <w:t>includes</w:t>
      </w:r>
      <w:r w:rsidRPr="001A7657">
        <w:rPr>
          <w:spacing w:val="-2"/>
        </w:rPr>
        <w:t xml:space="preserve"> </w:t>
      </w:r>
      <w:r w:rsidRPr="001A7657">
        <w:t>one</w:t>
      </w:r>
      <w:r w:rsidRPr="001A7657">
        <w:rPr>
          <w:spacing w:val="-1"/>
        </w:rPr>
        <w:t xml:space="preserve"> </w:t>
      </w:r>
      <w:r w:rsidRPr="001A7657">
        <w:t>or</w:t>
      </w:r>
      <w:r w:rsidRPr="001A7657">
        <w:rPr>
          <w:spacing w:val="-2"/>
        </w:rPr>
        <w:t xml:space="preserve"> </w:t>
      </w:r>
      <w:r w:rsidRPr="001A7657">
        <w:t>more</w:t>
      </w:r>
      <w:r w:rsidRPr="001A7657">
        <w:rPr>
          <w:spacing w:val="-1"/>
        </w:rPr>
        <w:t xml:space="preserve"> </w:t>
      </w:r>
      <w:r w:rsidRPr="001A7657">
        <w:t>LOS</w:t>
      </w:r>
      <w:r w:rsidRPr="001A7657">
        <w:rPr>
          <w:spacing w:val="-2"/>
        </w:rPr>
        <w:t xml:space="preserve"> </w:t>
      </w:r>
      <w:r w:rsidRPr="001A7657">
        <w:t>(clean/dirty</w:t>
      </w:r>
      <w:r w:rsidRPr="001A7657">
        <w:rPr>
          <w:spacing w:val="-2"/>
        </w:rPr>
        <w:t xml:space="preserve"> </w:t>
      </w:r>
      <w:r w:rsidRPr="001A7657">
        <w:t>line).</w:t>
      </w:r>
      <w:r w:rsidRPr="001A7657">
        <w:rPr>
          <w:spacing w:val="-2"/>
        </w:rPr>
        <w:t xml:space="preserve"> </w:t>
      </w:r>
      <w:r w:rsidRPr="001A7657">
        <w:t>These</w:t>
      </w:r>
      <w:r w:rsidRPr="001A7657">
        <w:rPr>
          <w:spacing w:val="-1"/>
        </w:rPr>
        <w:t xml:space="preserve"> </w:t>
      </w:r>
      <w:r w:rsidRPr="001A7657">
        <w:t>lines</w:t>
      </w:r>
      <w:r w:rsidRPr="001A7657">
        <w:rPr>
          <w:spacing w:val="-2"/>
        </w:rPr>
        <w:t xml:space="preserve"> </w:t>
      </w:r>
      <w:r w:rsidRPr="001A7657">
        <w:t>create</w:t>
      </w:r>
      <w:r w:rsidRPr="001A7657">
        <w:rPr>
          <w:spacing w:val="-1"/>
        </w:rPr>
        <w:t xml:space="preserve"> </w:t>
      </w:r>
      <w:r w:rsidRPr="001A7657">
        <w:t>a</w:t>
      </w:r>
      <w:r w:rsidRPr="001A7657">
        <w:rPr>
          <w:spacing w:val="-2"/>
        </w:rPr>
        <w:t xml:space="preserve"> </w:t>
      </w:r>
      <w:r w:rsidR="00C90C82" w:rsidRPr="001A7657">
        <w:rPr>
          <w:spacing w:val="-2"/>
        </w:rPr>
        <w:t xml:space="preserve">boundary to provide separation </w:t>
      </w:r>
      <w:r w:rsidR="00411A5D" w:rsidRPr="001A7657">
        <w:rPr>
          <w:spacing w:val="-2"/>
        </w:rPr>
        <w:t xml:space="preserve">where the animals are </w:t>
      </w:r>
      <w:r w:rsidR="00682715" w:rsidRPr="001A7657">
        <w:rPr>
          <w:spacing w:val="-2"/>
        </w:rPr>
        <w:t>housed and</w:t>
      </w:r>
      <w:r w:rsidR="00411A5D" w:rsidRPr="001A7657">
        <w:rPr>
          <w:spacing w:val="-2"/>
        </w:rPr>
        <w:t xml:space="preserve"> limiting contact with viruses and fomites outside this boundary.</w:t>
      </w:r>
      <w:r w:rsidR="002A3918" w:rsidRPr="001A7657">
        <w:t xml:space="preserve"> The </w:t>
      </w:r>
      <w:r w:rsidRPr="001A7657">
        <w:t>LOS</w:t>
      </w:r>
      <w:r w:rsidRPr="001A7657">
        <w:rPr>
          <w:spacing w:val="-4"/>
        </w:rPr>
        <w:t xml:space="preserve"> </w:t>
      </w:r>
      <w:bookmarkStart w:id="0" w:name="_Hlk195270774"/>
      <w:r w:rsidR="00323935" w:rsidRPr="001A7657">
        <w:t>(clean/dirty</w:t>
      </w:r>
      <w:r w:rsidR="00323935" w:rsidRPr="001A7657">
        <w:rPr>
          <w:spacing w:val="-2"/>
        </w:rPr>
        <w:t xml:space="preserve"> </w:t>
      </w:r>
      <w:r w:rsidR="00323935" w:rsidRPr="001A7657">
        <w:t xml:space="preserve">line) </w:t>
      </w:r>
      <w:bookmarkEnd w:id="0"/>
      <w:r w:rsidRPr="001A7657">
        <w:t>is</w:t>
      </w:r>
      <w:r w:rsidRPr="001A7657">
        <w:rPr>
          <w:spacing w:val="-4"/>
        </w:rPr>
        <w:t xml:space="preserve"> </w:t>
      </w:r>
      <w:r w:rsidRPr="001A7657">
        <w:t>clearly</w:t>
      </w:r>
      <w:r w:rsidRPr="001A7657">
        <w:rPr>
          <w:spacing w:val="-4"/>
        </w:rPr>
        <w:t xml:space="preserve"> </w:t>
      </w:r>
      <w:r w:rsidR="00682715" w:rsidRPr="001A7657">
        <w:t>defined, marked</w:t>
      </w:r>
      <w:r w:rsidR="000E6F18" w:rsidRPr="001A7657">
        <w:t xml:space="preserve"> on the property and has a</w:t>
      </w:r>
      <w:r w:rsidR="004C6159" w:rsidRPr="001A7657">
        <w:t xml:space="preserve"> documented </w:t>
      </w:r>
      <w:r w:rsidR="00BB319D" w:rsidRPr="001A7657">
        <w:t>process to cross it</w:t>
      </w:r>
      <w:r w:rsidRPr="001A7657">
        <w:t>.</w:t>
      </w:r>
      <w:r w:rsidR="0026642C" w:rsidRPr="001A7657">
        <w:t xml:space="preserve"> </w:t>
      </w:r>
      <w:r w:rsidRPr="001A7657">
        <w:rPr>
          <w:spacing w:val="-4"/>
        </w:rPr>
        <w:t xml:space="preserve"> </w:t>
      </w:r>
    </w:p>
    <w:p w14:paraId="726CC1F8" w14:textId="7723B079" w:rsidR="00B660C4" w:rsidRPr="001A7657" w:rsidRDefault="001A7657" w:rsidP="001A7657">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22762DA" w14:textId="77777777" w:rsidR="00B660C4" w:rsidRPr="001A7657" w:rsidRDefault="00B660C4">
      <w:pPr>
        <w:pStyle w:val="BodyText"/>
        <w:spacing w:before="4" w:line="228" w:lineRule="auto"/>
        <w:ind w:left="476" w:right="115"/>
        <w:rPr>
          <w:spacing w:val="-4"/>
        </w:rPr>
      </w:pPr>
    </w:p>
    <w:p w14:paraId="02B32D61" w14:textId="4C6A4729" w:rsidR="00B660C4" w:rsidRPr="001A7657" w:rsidRDefault="00367ECA" w:rsidP="00B660C4">
      <w:pPr>
        <w:pStyle w:val="BodyText"/>
        <w:spacing w:before="4" w:line="228" w:lineRule="auto"/>
        <w:ind w:left="476" w:right="115"/>
      </w:pPr>
      <w:r w:rsidRPr="001A7657">
        <w:t>Animals,</w:t>
      </w:r>
      <w:r w:rsidRPr="001A7657">
        <w:rPr>
          <w:spacing w:val="-3"/>
        </w:rPr>
        <w:t xml:space="preserve"> </w:t>
      </w:r>
      <w:r w:rsidRPr="001A7657">
        <w:t>vehicles,</w:t>
      </w:r>
      <w:r w:rsidRPr="001A7657">
        <w:rPr>
          <w:spacing w:val="-3"/>
        </w:rPr>
        <w:t xml:space="preserve"> </w:t>
      </w:r>
      <w:r w:rsidRPr="001A7657">
        <w:t>people,</w:t>
      </w:r>
      <w:r w:rsidRPr="001A7657">
        <w:rPr>
          <w:spacing w:val="-3"/>
        </w:rPr>
        <w:t xml:space="preserve"> </w:t>
      </w:r>
      <w:r w:rsidRPr="001A7657">
        <w:t>or</w:t>
      </w:r>
      <w:r w:rsidRPr="001A7657">
        <w:rPr>
          <w:spacing w:val="-4"/>
        </w:rPr>
        <w:t xml:space="preserve"> </w:t>
      </w:r>
      <w:r w:rsidRPr="001A7657">
        <w:t>items</w:t>
      </w:r>
      <w:r w:rsidRPr="001A7657">
        <w:rPr>
          <w:spacing w:val="-4"/>
        </w:rPr>
        <w:t xml:space="preserve"> </w:t>
      </w:r>
      <w:r w:rsidRPr="001A7657">
        <w:t>can</w:t>
      </w:r>
      <w:r w:rsidRPr="001A7657">
        <w:rPr>
          <w:spacing w:val="-4"/>
        </w:rPr>
        <w:t xml:space="preserve"> </w:t>
      </w:r>
      <w:r w:rsidRPr="001A7657">
        <w:t>only</w:t>
      </w:r>
      <w:r w:rsidRPr="001A7657">
        <w:rPr>
          <w:spacing w:val="-4"/>
        </w:rPr>
        <w:t xml:space="preserve"> </w:t>
      </w:r>
      <w:r w:rsidRPr="001A7657">
        <w:t>cross</w:t>
      </w:r>
      <w:r w:rsidRPr="001A7657">
        <w:rPr>
          <w:spacing w:val="-4"/>
        </w:rPr>
        <w:t xml:space="preserve"> </w:t>
      </w:r>
      <w:r w:rsidRPr="001A7657">
        <w:t>the</w:t>
      </w:r>
      <w:r w:rsidRPr="001A7657">
        <w:rPr>
          <w:spacing w:val="-3"/>
        </w:rPr>
        <w:t xml:space="preserve"> </w:t>
      </w:r>
      <w:r w:rsidRPr="001A7657">
        <w:t>LOS</w:t>
      </w:r>
      <w:r w:rsidRPr="001A7657">
        <w:rPr>
          <w:spacing w:val="-4"/>
        </w:rPr>
        <w:t xml:space="preserve"> </w:t>
      </w:r>
      <w:r w:rsidR="00323935" w:rsidRPr="001A7657">
        <w:t>(clean/dirty</w:t>
      </w:r>
      <w:r w:rsidR="00323935" w:rsidRPr="001A7657">
        <w:rPr>
          <w:spacing w:val="-2"/>
        </w:rPr>
        <w:t xml:space="preserve"> </w:t>
      </w:r>
      <w:r w:rsidR="00323935" w:rsidRPr="001A7657">
        <w:t xml:space="preserve">line) </w:t>
      </w:r>
      <w:r w:rsidRPr="001A7657">
        <w:t>at</w:t>
      </w:r>
      <w:r w:rsidRPr="001A7657">
        <w:rPr>
          <w:spacing w:val="-4"/>
        </w:rPr>
        <w:t xml:space="preserve"> </w:t>
      </w:r>
      <w:r w:rsidRPr="001A7657">
        <w:t xml:space="preserve">marked access points, following proper biosecurity steps. </w:t>
      </w:r>
    </w:p>
    <w:p w14:paraId="4521185F" w14:textId="40040688" w:rsidR="00B660C4" w:rsidRPr="001A7657" w:rsidRDefault="001A7657" w:rsidP="001A7657">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785DE4D8" w14:textId="1FA9196F" w:rsidR="00B660C4" w:rsidRPr="001A7657" w:rsidRDefault="00B660C4" w:rsidP="00B660C4">
      <w:pPr>
        <w:pStyle w:val="BodyText"/>
        <w:spacing w:before="4" w:line="228" w:lineRule="auto"/>
        <w:ind w:left="476" w:right="115"/>
      </w:pPr>
    </w:p>
    <w:p w14:paraId="1717224D" w14:textId="64F3ED25" w:rsidR="00B660C4" w:rsidRPr="001A7657" w:rsidRDefault="00367ECA" w:rsidP="00B660C4">
      <w:pPr>
        <w:pStyle w:val="BodyText"/>
        <w:spacing w:before="4" w:line="228" w:lineRule="auto"/>
        <w:ind w:left="476" w:right="115"/>
      </w:pPr>
      <w:r w:rsidRPr="001A7657">
        <w:t>Pigs are kept from having nose-to-nose contact with livestock on nearby</w:t>
      </w:r>
      <w:r w:rsidR="004F41E6">
        <w:t xml:space="preserve"> or neighboring</w:t>
      </w:r>
      <w:r w:rsidRPr="001A7657">
        <w:t xml:space="preserve"> farms or with pets and wildlife, especially feral swine. </w:t>
      </w:r>
    </w:p>
    <w:p w14:paraId="4B26DB41" w14:textId="25685164" w:rsidR="001A7657" w:rsidRDefault="001A7657" w:rsidP="00070DB8">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B627B76" w14:textId="77777777" w:rsidR="00701927" w:rsidRDefault="00701927" w:rsidP="00DA4252">
      <w:pPr>
        <w:pStyle w:val="BodyText"/>
        <w:keepNext/>
        <w:keepLines/>
      </w:pPr>
    </w:p>
    <w:p w14:paraId="6D876127" w14:textId="4340C2D9" w:rsidR="00B174A3" w:rsidRDefault="00B174A3" w:rsidP="00B174A3">
      <w:pPr>
        <w:pStyle w:val="Heading3"/>
        <w:keepNext/>
        <w:keepLines/>
        <w:spacing w:before="19"/>
        <w:ind w:left="0" w:firstLine="476"/>
      </w:pPr>
      <w:r>
        <w:rPr>
          <w:color w:val="3A6E28"/>
          <w:spacing w:val="-2"/>
        </w:rPr>
        <w:t>Maximize</w:t>
      </w:r>
      <w:r>
        <w:rPr>
          <w:color w:val="3A6E28"/>
          <w:spacing w:val="-8"/>
        </w:rPr>
        <w:t xml:space="preserve"> </w:t>
      </w:r>
      <w:r>
        <w:rPr>
          <w:color w:val="3A6E28"/>
          <w:spacing w:val="-2"/>
        </w:rPr>
        <w:t>Distance</w:t>
      </w:r>
      <w:r>
        <w:rPr>
          <w:color w:val="3A6E28"/>
          <w:spacing w:val="-8"/>
        </w:rPr>
        <w:t xml:space="preserve"> </w:t>
      </w:r>
      <w:r w:rsidR="00192078">
        <w:rPr>
          <w:color w:val="3A6E28"/>
          <w:spacing w:val="-2"/>
        </w:rPr>
        <w:t>Between</w:t>
      </w:r>
      <w:r w:rsidR="00192078">
        <w:rPr>
          <w:color w:val="3A6E28"/>
          <w:spacing w:val="-8"/>
        </w:rPr>
        <w:t xml:space="preserve"> </w:t>
      </w:r>
      <w:r>
        <w:rPr>
          <w:color w:val="3A6E28"/>
          <w:spacing w:val="-2"/>
        </w:rPr>
        <w:t>Susceptible</w:t>
      </w:r>
      <w:r>
        <w:rPr>
          <w:color w:val="3A6E28"/>
          <w:spacing w:val="-8"/>
        </w:rPr>
        <w:t xml:space="preserve"> </w:t>
      </w:r>
      <w:r>
        <w:rPr>
          <w:color w:val="3A6E28"/>
          <w:spacing w:val="-2"/>
        </w:rPr>
        <w:t>Livestock</w:t>
      </w:r>
      <w:r>
        <w:rPr>
          <w:color w:val="3A6E28"/>
          <w:spacing w:val="-7"/>
        </w:rPr>
        <w:t xml:space="preserve"> </w:t>
      </w:r>
      <w:r>
        <w:rPr>
          <w:color w:val="3A6E28"/>
          <w:spacing w:val="-2"/>
        </w:rPr>
        <w:t>on</w:t>
      </w:r>
      <w:r>
        <w:rPr>
          <w:color w:val="3A6E28"/>
          <w:spacing w:val="-8"/>
        </w:rPr>
        <w:t xml:space="preserve"> </w:t>
      </w:r>
      <w:r>
        <w:rPr>
          <w:color w:val="3A6E28"/>
          <w:spacing w:val="-2"/>
        </w:rPr>
        <w:t>Adjacent</w:t>
      </w:r>
      <w:r>
        <w:rPr>
          <w:color w:val="3A6E28"/>
          <w:spacing w:val="-5"/>
        </w:rPr>
        <w:t xml:space="preserve"> </w:t>
      </w:r>
      <w:r w:rsidR="003C53E7">
        <w:rPr>
          <w:color w:val="3A6E28"/>
          <w:spacing w:val="-2"/>
        </w:rPr>
        <w:t>Farms</w:t>
      </w:r>
    </w:p>
    <w:p w14:paraId="7DA716DE" w14:textId="77777777" w:rsidR="00B174A3" w:rsidRDefault="0DBDC158" w:rsidP="00B174A3">
      <w:pPr>
        <w:pStyle w:val="BodyText"/>
        <w:ind w:left="476" w:right="620"/>
      </w:pPr>
      <w:r>
        <w:t>The distance between susceptible livestock on nearby properties is made as large as possible, and the steps to do this have been coordinated with the owners/operators of those properties.</w:t>
      </w:r>
    </w:p>
    <w:p w14:paraId="0E252CAD" w14:textId="77777777" w:rsidR="00B174A3" w:rsidRDefault="00B174A3" w:rsidP="00720595">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32F9D39" w14:textId="6B66998C" w:rsidR="00B174A3" w:rsidRDefault="00B174A3" w:rsidP="00B174A3">
      <w:pPr>
        <w:pStyle w:val="Heading3"/>
        <w:spacing w:before="241"/>
      </w:pPr>
      <w:r>
        <w:rPr>
          <w:color w:val="3A6E28"/>
        </w:rPr>
        <w:t>LOS</w:t>
      </w:r>
      <w:r>
        <w:rPr>
          <w:color w:val="3A6E28"/>
          <w:spacing w:val="-18"/>
        </w:rPr>
        <w:t xml:space="preserve"> </w:t>
      </w:r>
      <w:r w:rsidR="005E4BD2" w:rsidRPr="005E4BD2">
        <w:rPr>
          <w:color w:val="3A6E28"/>
          <w:spacing w:val="-18"/>
        </w:rPr>
        <w:t xml:space="preserve">(clean/dirty line) </w:t>
      </w:r>
      <w:r w:rsidR="00562830">
        <w:rPr>
          <w:color w:val="3A6E28"/>
        </w:rPr>
        <w:t>Access</w:t>
      </w:r>
      <w:r w:rsidR="00323935">
        <w:rPr>
          <w:color w:val="3A6E28"/>
          <w:spacing w:val="-19"/>
        </w:rPr>
        <w:t xml:space="preserve"> </w:t>
      </w:r>
      <w:r>
        <w:rPr>
          <w:color w:val="3A6E28"/>
          <w:spacing w:val="-2"/>
        </w:rPr>
        <w:t>Point(s)</w:t>
      </w:r>
      <w:r w:rsidR="002D432B">
        <w:rPr>
          <w:color w:val="3A6E28"/>
          <w:spacing w:val="-2"/>
        </w:rPr>
        <w:t xml:space="preserve"> (entry points)</w:t>
      </w:r>
    </w:p>
    <w:p w14:paraId="14AF6C46" w14:textId="0261742F" w:rsidR="00B174A3" w:rsidRDefault="6F61BE50" w:rsidP="00B174A3">
      <w:pPr>
        <w:pStyle w:val="BodyText"/>
        <w:ind w:left="476" w:right="124"/>
      </w:pPr>
      <w:r>
        <w:t xml:space="preserve">Entry to the operation is limited to a few LOS Access Points (entry points) that are protected with barriers to </w:t>
      </w:r>
      <w:proofErr w:type="gramStart"/>
      <w:r>
        <w:t>keep</w:t>
      </w:r>
      <w:proofErr w:type="gramEnd"/>
      <w:r>
        <w:t xml:space="preserve"> unauthorized vehicles out. Each access (entry) point is clearly marked with a sign in a language everyone can understand. </w:t>
      </w:r>
    </w:p>
    <w:p w14:paraId="28D987BB" w14:textId="77777777" w:rsidR="00B174A3" w:rsidRDefault="00B174A3" w:rsidP="00B174A3">
      <w:pPr>
        <w:pStyle w:val="BodyText"/>
        <w:tabs>
          <w:tab w:val="left" w:pos="3720"/>
          <w:tab w:val="left" w:pos="5880"/>
        </w:tabs>
        <w:ind w:left="1560"/>
        <w:jc w:val="both"/>
        <w:rPr>
          <w:spacing w:val="-2"/>
        </w:rPr>
      </w:pPr>
      <w:r>
        <w:rPr>
          <w:rFonts w:ascii="Wingdings" w:hAnsi="Wingdings"/>
        </w:rPr>
        <w:lastRenderedPageBreak/>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68B17390" w14:textId="1DFC3D98" w:rsidR="00A25DB7" w:rsidRDefault="00A25DB7" w:rsidP="00A25DB7">
      <w:pPr>
        <w:pStyle w:val="BodyText"/>
        <w:tabs>
          <w:tab w:val="left" w:pos="3720"/>
          <w:tab w:val="left" w:pos="5880"/>
        </w:tabs>
        <w:ind w:left="1560"/>
        <w:jc w:val="both"/>
      </w:pPr>
      <w:r>
        <w:rPr>
          <w:rFonts w:ascii="Wingdings" w:hAnsi="Wingdings"/>
        </w:rPr>
        <w:t></w:t>
      </w:r>
      <w:r>
        <w:t xml:space="preserve">N/A (vehicles do not cross the LOS) </w:t>
      </w:r>
    </w:p>
    <w:p w14:paraId="3C38E3A8" w14:textId="77777777" w:rsidR="00B174A3" w:rsidRDefault="00B174A3" w:rsidP="00B174A3">
      <w:pPr>
        <w:pStyle w:val="BodyText"/>
        <w:ind w:left="476" w:right="124"/>
      </w:pPr>
    </w:p>
    <w:p w14:paraId="6D826BE3" w14:textId="267FD514" w:rsidR="00B174A3" w:rsidRDefault="00B174A3" w:rsidP="00B174A3">
      <w:pPr>
        <w:pStyle w:val="BodyText"/>
        <w:ind w:left="476" w:right="124"/>
      </w:pPr>
      <w:r>
        <w:t xml:space="preserve">Vehicles </w:t>
      </w:r>
      <w:r w:rsidR="00804CC8">
        <w:t>entering</w:t>
      </w:r>
      <w:r>
        <w:t xml:space="preserve"> an </w:t>
      </w:r>
      <w:r w:rsidR="00F008B0">
        <w:t>access (entry)</w:t>
      </w:r>
      <w:r w:rsidR="00323935">
        <w:t xml:space="preserve"> </w:t>
      </w:r>
      <w:r>
        <w:t xml:space="preserve">point are cleaned to remove visible </w:t>
      </w:r>
      <w:r w:rsidR="00924526">
        <w:t>contamination (e.g. dirt, manure, blood, etc.)</w:t>
      </w:r>
      <w:r>
        <w:t xml:space="preserve"> and disinfected</w:t>
      </w:r>
      <w:r w:rsidR="001B09CD">
        <w:t>.</w:t>
      </w:r>
    </w:p>
    <w:p w14:paraId="3F71C4B9" w14:textId="77777777" w:rsidR="00B174A3" w:rsidRDefault="00B174A3" w:rsidP="00B174A3">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FA1D356" w14:textId="7FCE9D38" w:rsidR="00A25DB7" w:rsidRDefault="00A25DB7" w:rsidP="00A25DB7">
      <w:pPr>
        <w:pStyle w:val="BodyText"/>
        <w:tabs>
          <w:tab w:val="left" w:pos="3720"/>
          <w:tab w:val="left" w:pos="5880"/>
        </w:tabs>
        <w:ind w:left="1560"/>
        <w:jc w:val="both"/>
      </w:pPr>
      <w:r>
        <w:rPr>
          <w:rFonts w:ascii="Wingdings" w:hAnsi="Wingdings"/>
        </w:rPr>
        <w:t></w:t>
      </w:r>
      <w:r>
        <w:t xml:space="preserve">N/A (vehicles do not cross the LOS) </w:t>
      </w:r>
    </w:p>
    <w:p w14:paraId="0A94BE5C" w14:textId="77777777" w:rsidR="00B174A3" w:rsidRDefault="00B174A3" w:rsidP="00B174A3">
      <w:pPr>
        <w:pStyle w:val="BodyText"/>
        <w:ind w:left="476" w:right="124"/>
      </w:pPr>
    </w:p>
    <w:p w14:paraId="07577809" w14:textId="51D3F237" w:rsidR="00B174A3" w:rsidRDefault="00B174A3" w:rsidP="00B174A3">
      <w:pPr>
        <w:pStyle w:val="BodyText"/>
        <w:ind w:left="476" w:right="124"/>
        <w:rPr>
          <w:spacing w:val="-2"/>
        </w:rPr>
      </w:pPr>
      <w:r>
        <w:t xml:space="preserve">People and items (show equipment, feeders, buckets, etc.) crossing the </w:t>
      </w:r>
      <w:r w:rsidR="00F008B0">
        <w:t>LOS Access Points</w:t>
      </w:r>
      <w:r w:rsidR="001A7657">
        <w:t xml:space="preserve"> </w:t>
      </w:r>
      <w:r w:rsidR="00F008B0">
        <w:t>(</w:t>
      </w:r>
      <w:r w:rsidR="00323935">
        <w:t>entry points</w:t>
      </w:r>
      <w:r w:rsidR="00F008B0">
        <w:t>)</w:t>
      </w:r>
      <w:r w:rsidR="001A7657">
        <w:t xml:space="preserve"> </w:t>
      </w:r>
      <w:r>
        <w:t>follow</w:t>
      </w:r>
      <w:r>
        <w:rPr>
          <w:spacing w:val="-2"/>
        </w:rPr>
        <w:t xml:space="preserve"> </w:t>
      </w:r>
      <w:r>
        <w:t>specific</w:t>
      </w:r>
      <w:r>
        <w:rPr>
          <w:spacing w:val="-2"/>
        </w:rPr>
        <w:t xml:space="preserve"> </w:t>
      </w:r>
      <w:r>
        <w:t>biosecurity</w:t>
      </w:r>
      <w:r>
        <w:rPr>
          <w:spacing w:val="-3"/>
        </w:rPr>
        <w:t xml:space="preserve"> </w:t>
      </w:r>
      <w:r>
        <w:t>rules.</w:t>
      </w:r>
      <w:r>
        <w:rPr>
          <w:spacing w:val="-2"/>
        </w:rPr>
        <w:t xml:space="preserve"> </w:t>
      </w:r>
      <w:r>
        <w:t>While</w:t>
      </w:r>
      <w:r>
        <w:rPr>
          <w:spacing w:val="-2"/>
        </w:rPr>
        <w:t xml:space="preserve"> </w:t>
      </w:r>
      <w:r>
        <w:t>the</w:t>
      </w:r>
      <w:r>
        <w:rPr>
          <w:spacing w:val="-2"/>
        </w:rPr>
        <w:t xml:space="preserve"> </w:t>
      </w:r>
      <w:r>
        <w:t>load-out</w:t>
      </w:r>
      <w:r>
        <w:rPr>
          <w:spacing w:val="-2"/>
        </w:rPr>
        <w:t xml:space="preserve"> </w:t>
      </w:r>
      <w:r>
        <w:t>area</w:t>
      </w:r>
      <w:r>
        <w:rPr>
          <w:spacing w:val="-2"/>
        </w:rPr>
        <w:t xml:space="preserve"> </w:t>
      </w:r>
      <w:r>
        <w:t>is</w:t>
      </w:r>
      <w:r w:rsidR="005E4BD2">
        <w:t xml:space="preserve"> an</w:t>
      </w:r>
      <w:r>
        <w:rPr>
          <w:spacing w:val="-2"/>
        </w:rPr>
        <w:t xml:space="preserve"> </w:t>
      </w:r>
      <w:r w:rsidR="00323935">
        <w:t>entry</w:t>
      </w:r>
      <w:r w:rsidR="00323935">
        <w:rPr>
          <w:spacing w:val="-2"/>
        </w:rPr>
        <w:t xml:space="preserve"> </w:t>
      </w:r>
      <w:r w:rsidR="005E4BD2">
        <w:t>p</w:t>
      </w:r>
      <w:r>
        <w:t>oint,</w:t>
      </w:r>
      <w:r>
        <w:rPr>
          <w:spacing w:val="-2"/>
        </w:rPr>
        <w:t xml:space="preserve"> </w:t>
      </w:r>
      <w:r>
        <w:t>it</w:t>
      </w:r>
      <w:r>
        <w:rPr>
          <w:spacing w:val="-2"/>
        </w:rPr>
        <w:t xml:space="preserve"> </w:t>
      </w:r>
      <w:r>
        <w:t>should</w:t>
      </w:r>
      <w:r>
        <w:rPr>
          <w:spacing w:val="-2"/>
        </w:rPr>
        <w:t xml:space="preserve"> </w:t>
      </w:r>
      <w:r>
        <w:t>not</w:t>
      </w:r>
      <w:r>
        <w:rPr>
          <w:spacing w:val="-2"/>
        </w:rPr>
        <w:t xml:space="preserve"> </w:t>
      </w:r>
      <w:r>
        <w:t>be</w:t>
      </w:r>
      <w:r>
        <w:rPr>
          <w:spacing w:val="-2"/>
        </w:rPr>
        <w:t xml:space="preserve"> </w:t>
      </w:r>
      <w:r>
        <w:t>used for</w:t>
      </w:r>
      <w:r>
        <w:rPr>
          <w:spacing w:val="-2"/>
        </w:rPr>
        <w:t xml:space="preserve"> </w:t>
      </w:r>
      <w:r>
        <w:t>personnel</w:t>
      </w:r>
      <w:r>
        <w:rPr>
          <w:spacing w:val="-2"/>
        </w:rPr>
        <w:t xml:space="preserve"> </w:t>
      </w:r>
      <w:r>
        <w:t>entry</w:t>
      </w:r>
      <w:r>
        <w:rPr>
          <w:spacing w:val="-2"/>
        </w:rPr>
        <w:t xml:space="preserve"> </w:t>
      </w:r>
      <w:r>
        <w:t>if</w:t>
      </w:r>
      <w:r>
        <w:rPr>
          <w:spacing w:val="-2"/>
        </w:rPr>
        <w:t xml:space="preserve"> </w:t>
      </w:r>
      <w:r>
        <w:t>possible.</w:t>
      </w:r>
      <w:r>
        <w:rPr>
          <w:spacing w:val="-2"/>
        </w:rPr>
        <w:t xml:space="preserve"> </w:t>
      </w:r>
    </w:p>
    <w:p w14:paraId="41A4B5FB" w14:textId="77777777" w:rsidR="00B174A3" w:rsidRDefault="00B174A3" w:rsidP="00B174A3">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66E62750" w14:textId="77777777" w:rsidR="00B174A3" w:rsidRDefault="00B174A3" w:rsidP="00B174A3">
      <w:pPr>
        <w:pStyle w:val="BodyText"/>
        <w:ind w:left="476" w:right="124"/>
        <w:rPr>
          <w:spacing w:val="-2"/>
        </w:rPr>
      </w:pPr>
    </w:p>
    <w:p w14:paraId="267F0CB1" w14:textId="4A4CCD2B" w:rsidR="00B174A3" w:rsidRDefault="00B174A3" w:rsidP="00B174A3">
      <w:pPr>
        <w:pStyle w:val="BodyText"/>
        <w:ind w:left="476" w:right="124"/>
      </w:pPr>
      <w:r>
        <w:t>All</w:t>
      </w:r>
      <w:r>
        <w:rPr>
          <w:spacing w:val="-2"/>
        </w:rPr>
        <w:t xml:space="preserve"> </w:t>
      </w:r>
      <w:r>
        <w:t>movements</w:t>
      </w:r>
      <w:r>
        <w:rPr>
          <w:spacing w:val="-3"/>
        </w:rPr>
        <w:t xml:space="preserve"> </w:t>
      </w:r>
      <w:r>
        <w:t>(animals,</w:t>
      </w:r>
      <w:r>
        <w:rPr>
          <w:spacing w:val="-3"/>
        </w:rPr>
        <w:t xml:space="preserve"> </w:t>
      </w:r>
      <w:r>
        <w:t>vehicles,</w:t>
      </w:r>
      <w:r>
        <w:rPr>
          <w:spacing w:val="-3"/>
        </w:rPr>
        <w:t xml:space="preserve"> </w:t>
      </w:r>
      <w:r>
        <w:t>equipment,</w:t>
      </w:r>
      <w:r>
        <w:rPr>
          <w:spacing w:val="-3"/>
        </w:rPr>
        <w:t xml:space="preserve"> </w:t>
      </w:r>
      <w:r>
        <w:t>people)</w:t>
      </w:r>
      <w:r>
        <w:rPr>
          <w:spacing w:val="-2"/>
        </w:rPr>
        <w:t xml:space="preserve"> </w:t>
      </w:r>
      <w:r w:rsidR="00E17F89">
        <w:t>entering through</w:t>
      </w:r>
      <w:r w:rsidR="00E17F89">
        <w:rPr>
          <w:spacing w:val="-2"/>
        </w:rPr>
        <w:t xml:space="preserve"> </w:t>
      </w:r>
      <w:r>
        <w:t>the</w:t>
      </w:r>
      <w:r>
        <w:rPr>
          <w:spacing w:val="-2"/>
        </w:rPr>
        <w:t xml:space="preserve"> </w:t>
      </w:r>
      <w:r>
        <w:t>LOS</w:t>
      </w:r>
      <w:r w:rsidR="005E4BD2">
        <w:t xml:space="preserve"> </w:t>
      </w:r>
      <w:r w:rsidR="005E4BD2" w:rsidRPr="005E4BD2">
        <w:t xml:space="preserve">(clean/dirty line) </w:t>
      </w:r>
      <w:r>
        <w:t xml:space="preserve">are recorded and available for review. </w:t>
      </w:r>
    </w:p>
    <w:p w14:paraId="7316B9F7" w14:textId="77777777" w:rsidR="00B174A3" w:rsidRDefault="00B174A3" w:rsidP="00B174A3">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9E92680" w14:textId="77777777" w:rsidR="00B174A3" w:rsidRDefault="00B174A3" w:rsidP="00B174A3">
      <w:pPr>
        <w:pStyle w:val="BodyText"/>
        <w:ind w:left="476" w:right="124"/>
      </w:pPr>
    </w:p>
    <w:p w14:paraId="1076DA63" w14:textId="4365EADA" w:rsidR="00B174A3" w:rsidRDefault="00B174A3" w:rsidP="00B174A3">
      <w:pPr>
        <w:pStyle w:val="BodyText"/>
        <w:ind w:left="476" w:right="124"/>
      </w:pPr>
      <w:r>
        <w:t xml:space="preserve">Deliveries not needed for the operation are made outside the LOS </w:t>
      </w:r>
      <w:r w:rsidR="00A3133B" w:rsidRPr="00A3133B">
        <w:t xml:space="preserve">(clean/dirty line) </w:t>
      </w:r>
      <w:r>
        <w:t xml:space="preserve">at a designated area shown on the </w:t>
      </w:r>
      <w:r w:rsidR="003C53E7">
        <w:t>farm</w:t>
      </w:r>
      <w:r>
        <w:t xml:space="preserve"> map.</w:t>
      </w:r>
    </w:p>
    <w:p w14:paraId="3AA4D24B" w14:textId="77777777" w:rsidR="00B174A3" w:rsidRDefault="00B174A3" w:rsidP="00B174A3">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73BACB0E" w14:textId="5AF2BBAE" w:rsidR="003D439C" w:rsidRDefault="003D439C" w:rsidP="00B174A3">
      <w:pPr>
        <w:pStyle w:val="BodyText"/>
        <w:tabs>
          <w:tab w:val="left" w:pos="3720"/>
          <w:tab w:val="left" w:pos="5880"/>
        </w:tabs>
        <w:ind w:left="1560"/>
        <w:jc w:val="both"/>
        <w:rPr>
          <w:spacing w:val="-2"/>
        </w:rPr>
      </w:pPr>
      <w:r>
        <w:rPr>
          <w:rFonts w:ascii="Wingdings" w:hAnsi="Wingdings"/>
        </w:rPr>
        <w:t></w:t>
      </w:r>
      <w:r>
        <w:t>N/A (deliveries are made at an off-site location, not visible on the map)</w:t>
      </w:r>
    </w:p>
    <w:p w14:paraId="328E48FC" w14:textId="77777777" w:rsidR="00322205" w:rsidRDefault="00322205" w:rsidP="00C17B3C">
      <w:pPr>
        <w:pStyle w:val="Heading3"/>
        <w:spacing w:before="240"/>
        <w:ind w:left="0" w:firstLine="440"/>
        <w:rPr>
          <w:color w:val="3A6E28"/>
          <w:spacing w:val="-2"/>
        </w:rPr>
      </w:pPr>
      <w:r>
        <w:rPr>
          <w:color w:val="3A6E28"/>
          <w:spacing w:val="-2"/>
        </w:rPr>
        <w:t>Securing the buildings</w:t>
      </w:r>
    </w:p>
    <w:p w14:paraId="1792C64A" w14:textId="77777777" w:rsidR="00322205" w:rsidRDefault="00322205" w:rsidP="00322205">
      <w:pPr>
        <w:ind w:firstLine="440"/>
      </w:pPr>
      <w:r>
        <w:t>Buildings are locked when no one is present.</w:t>
      </w:r>
    </w:p>
    <w:p w14:paraId="74CDB715" w14:textId="77777777" w:rsidR="00322205" w:rsidRDefault="00322205" w:rsidP="00322205">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C08621D" w14:textId="77777777" w:rsidR="00322205" w:rsidRDefault="00322205" w:rsidP="00C17B3C">
      <w:pPr>
        <w:pStyle w:val="BodyText"/>
        <w:tabs>
          <w:tab w:val="left" w:pos="3720"/>
          <w:tab w:val="left" w:pos="5880"/>
        </w:tabs>
        <w:jc w:val="both"/>
      </w:pPr>
    </w:p>
    <w:p w14:paraId="4FA6CC95" w14:textId="77777777" w:rsidR="00B13E05" w:rsidRDefault="00367ECA">
      <w:pPr>
        <w:pStyle w:val="Heading2"/>
        <w:numPr>
          <w:ilvl w:val="0"/>
          <w:numId w:val="1"/>
        </w:numPr>
        <w:tabs>
          <w:tab w:val="left" w:pos="440"/>
        </w:tabs>
        <w:spacing w:line="240" w:lineRule="auto"/>
        <w:ind w:left="440" w:hanging="320"/>
      </w:pPr>
      <w:r>
        <w:t>Vehicles</w:t>
      </w:r>
      <w:r>
        <w:rPr>
          <w:spacing w:val="-3"/>
        </w:rPr>
        <w:t xml:space="preserve"> </w:t>
      </w:r>
      <w:r>
        <w:t>and</w:t>
      </w:r>
      <w:r>
        <w:rPr>
          <w:spacing w:val="-1"/>
        </w:rPr>
        <w:t xml:space="preserve"> </w:t>
      </w:r>
      <w:r>
        <w:rPr>
          <w:spacing w:val="-2"/>
        </w:rPr>
        <w:t>Equipment</w:t>
      </w:r>
    </w:p>
    <w:p w14:paraId="4D036132" w14:textId="77777777" w:rsidR="00B13E05" w:rsidRDefault="00367ECA">
      <w:pPr>
        <w:pStyle w:val="Heading3"/>
        <w:ind w:left="483"/>
      </w:pPr>
      <w:r>
        <w:rPr>
          <w:color w:val="3A6E28"/>
        </w:rPr>
        <w:t>Vehicles</w:t>
      </w:r>
      <w:r>
        <w:rPr>
          <w:color w:val="3A6E28"/>
          <w:spacing w:val="-19"/>
        </w:rPr>
        <w:t xml:space="preserve"> </w:t>
      </w:r>
      <w:r>
        <w:rPr>
          <w:color w:val="3A6E28"/>
        </w:rPr>
        <w:t>and</w:t>
      </w:r>
      <w:r>
        <w:rPr>
          <w:color w:val="3A6E28"/>
          <w:spacing w:val="-19"/>
        </w:rPr>
        <w:t xml:space="preserve"> </w:t>
      </w:r>
      <w:r>
        <w:rPr>
          <w:color w:val="3A6E28"/>
        </w:rPr>
        <w:t>Equipment</w:t>
      </w:r>
      <w:r>
        <w:rPr>
          <w:color w:val="3A6E28"/>
          <w:spacing w:val="-19"/>
        </w:rPr>
        <w:t xml:space="preserve"> </w:t>
      </w:r>
      <w:r>
        <w:rPr>
          <w:color w:val="3A6E28"/>
        </w:rPr>
        <w:t>(non-animal</w:t>
      </w:r>
      <w:r>
        <w:rPr>
          <w:color w:val="3A6E28"/>
          <w:spacing w:val="-18"/>
        </w:rPr>
        <w:t xml:space="preserve"> </w:t>
      </w:r>
      <w:r>
        <w:rPr>
          <w:color w:val="3A6E28"/>
          <w:spacing w:val="-2"/>
        </w:rPr>
        <w:t>transport)</w:t>
      </w:r>
    </w:p>
    <w:p w14:paraId="4C51F2B3" w14:textId="5BD5C97F" w:rsidR="00B13E05" w:rsidRDefault="00367ECA" w:rsidP="00B660C4">
      <w:pPr>
        <w:pStyle w:val="BodyText"/>
        <w:ind w:left="487" w:right="115"/>
      </w:pPr>
      <w:r>
        <w:t>All vehicles and equipment (without live animals) are cleaned and disinfected before entering the LOS</w:t>
      </w:r>
      <w:r w:rsidR="00A3133B">
        <w:t xml:space="preserve"> </w:t>
      </w:r>
      <w:r w:rsidR="00A3133B" w:rsidRPr="00A3133B">
        <w:t>(clean/dirty line)</w:t>
      </w:r>
      <w:r>
        <w:t>.</w:t>
      </w:r>
      <w:r>
        <w:rPr>
          <w:spacing w:val="-3"/>
        </w:rPr>
        <w:t xml:space="preserve"> </w:t>
      </w:r>
      <w:r>
        <w:t>If</w:t>
      </w:r>
      <w:r>
        <w:rPr>
          <w:spacing w:val="-3"/>
        </w:rPr>
        <w:t xml:space="preserve"> </w:t>
      </w:r>
      <w:r>
        <w:t>not,</w:t>
      </w:r>
      <w:r>
        <w:rPr>
          <w:spacing w:val="-3"/>
        </w:rPr>
        <w:t xml:space="preserve"> </w:t>
      </w:r>
      <w:r>
        <w:t>entry</w:t>
      </w:r>
      <w:r>
        <w:rPr>
          <w:spacing w:val="-3"/>
        </w:rPr>
        <w:t xml:space="preserve"> </w:t>
      </w:r>
      <w:r>
        <w:t>is</w:t>
      </w:r>
      <w:r>
        <w:rPr>
          <w:spacing w:val="-3"/>
        </w:rPr>
        <w:t xml:space="preserve"> </w:t>
      </w:r>
      <w:r>
        <w:t>not</w:t>
      </w:r>
      <w:r>
        <w:rPr>
          <w:spacing w:val="-3"/>
        </w:rPr>
        <w:t xml:space="preserve"> </w:t>
      </w:r>
      <w:r>
        <w:t>allowed.</w:t>
      </w:r>
      <w:r>
        <w:rPr>
          <w:spacing w:val="-3"/>
        </w:rPr>
        <w:t xml:space="preserve"> </w:t>
      </w:r>
      <w:r>
        <w:t>Sharing</w:t>
      </w:r>
      <w:r>
        <w:rPr>
          <w:spacing w:val="-3"/>
        </w:rPr>
        <w:t xml:space="preserve"> </w:t>
      </w:r>
      <w:r>
        <w:t>equipment</w:t>
      </w:r>
      <w:r>
        <w:rPr>
          <w:spacing w:val="-3"/>
        </w:rPr>
        <w:t xml:space="preserve"> </w:t>
      </w:r>
      <w:r>
        <w:t>with</w:t>
      </w:r>
      <w:r>
        <w:rPr>
          <w:spacing w:val="-3"/>
        </w:rPr>
        <w:t xml:space="preserve"> </w:t>
      </w:r>
      <w:r>
        <w:t>other</w:t>
      </w:r>
      <w:r>
        <w:rPr>
          <w:spacing w:val="-3"/>
        </w:rPr>
        <w:t xml:space="preserve"> </w:t>
      </w:r>
      <w:r>
        <w:t>sites</w:t>
      </w:r>
      <w:r>
        <w:rPr>
          <w:spacing w:val="-3"/>
        </w:rPr>
        <w:t xml:space="preserve"> </w:t>
      </w:r>
      <w:r>
        <w:t>is</w:t>
      </w:r>
      <w:r>
        <w:rPr>
          <w:spacing w:val="-3"/>
        </w:rPr>
        <w:t xml:space="preserve"> </w:t>
      </w:r>
      <w:r>
        <w:t>kept</w:t>
      </w:r>
      <w:r>
        <w:rPr>
          <w:spacing w:val="-3"/>
        </w:rPr>
        <w:t xml:space="preserve"> </w:t>
      </w:r>
      <w:r>
        <w:t>to</w:t>
      </w:r>
      <w:r>
        <w:rPr>
          <w:spacing w:val="-3"/>
        </w:rPr>
        <w:t xml:space="preserve"> </w:t>
      </w:r>
      <w:r>
        <w:t>a</w:t>
      </w:r>
      <w:r>
        <w:rPr>
          <w:spacing w:val="-3"/>
        </w:rPr>
        <w:t xml:space="preserve"> </w:t>
      </w:r>
      <w:r>
        <w:t>minimum</w:t>
      </w:r>
      <w:r w:rsidR="0092053A">
        <w:t xml:space="preserve"> and documented</w:t>
      </w:r>
      <w:r>
        <w:t>.</w:t>
      </w:r>
    </w:p>
    <w:p w14:paraId="7ED88C4C" w14:textId="77777777" w:rsidR="00B13E05" w:rsidRDefault="00367ECA">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C56D23E" w14:textId="77777777" w:rsidR="00DD1A50" w:rsidRDefault="00DD1A50" w:rsidP="00DD1A50">
      <w:pPr>
        <w:pStyle w:val="BodyText"/>
        <w:ind w:left="487" w:right="115"/>
      </w:pPr>
    </w:p>
    <w:p w14:paraId="5F205C48" w14:textId="5E09783E" w:rsidR="00DD1A50" w:rsidRPr="001B5C51" w:rsidRDefault="00DD1A50" w:rsidP="00DD1A50">
      <w:pPr>
        <w:pStyle w:val="BodyText"/>
        <w:ind w:left="487" w:right="115"/>
        <w:rPr>
          <w:spacing w:val="-2"/>
        </w:rPr>
      </w:pPr>
      <w:r>
        <w:t xml:space="preserve">Vehicles that enter the site either arrive clean or are cleaned and disinfected at the site entry. </w:t>
      </w:r>
    </w:p>
    <w:p w14:paraId="0E5F8B27" w14:textId="609C9EDB" w:rsidR="00DD1A50" w:rsidRPr="005011A7" w:rsidRDefault="00DD1A50" w:rsidP="00DD1A50">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77111D9D" w14:textId="3D1DF044" w:rsidR="00B660C4" w:rsidRDefault="00367ECA" w:rsidP="00B72BB3">
      <w:pPr>
        <w:pStyle w:val="Heading3"/>
        <w:spacing w:before="243"/>
      </w:pPr>
      <w:r>
        <w:rPr>
          <w:color w:val="3A6E28"/>
        </w:rPr>
        <w:t>Livestock</w:t>
      </w:r>
      <w:r>
        <w:rPr>
          <w:color w:val="3A6E28"/>
          <w:spacing w:val="-19"/>
        </w:rPr>
        <w:t xml:space="preserve"> </w:t>
      </w:r>
      <w:r>
        <w:rPr>
          <w:color w:val="3A6E28"/>
        </w:rPr>
        <w:t>Trucks/Trailers</w:t>
      </w:r>
      <w:r>
        <w:rPr>
          <w:color w:val="3A6E28"/>
          <w:spacing w:val="-19"/>
        </w:rPr>
        <w:t xml:space="preserve"> </w:t>
      </w:r>
      <w:r>
        <w:rPr>
          <w:color w:val="3A6E28"/>
        </w:rPr>
        <w:t>(Animal</w:t>
      </w:r>
      <w:r>
        <w:rPr>
          <w:color w:val="3A6E28"/>
          <w:spacing w:val="-18"/>
        </w:rPr>
        <w:t xml:space="preserve"> </w:t>
      </w:r>
      <w:r>
        <w:rPr>
          <w:color w:val="3A6E28"/>
        </w:rPr>
        <w:t>Transport</w:t>
      </w:r>
      <w:r>
        <w:rPr>
          <w:color w:val="3A6E28"/>
          <w:spacing w:val="-18"/>
        </w:rPr>
        <w:t xml:space="preserve"> </w:t>
      </w:r>
      <w:r>
        <w:rPr>
          <w:color w:val="3A6E28"/>
          <w:spacing w:val="-2"/>
        </w:rPr>
        <w:t>Vehicles)</w:t>
      </w:r>
    </w:p>
    <w:p w14:paraId="25C1FFF6" w14:textId="00A7E07F" w:rsidR="00B660C4" w:rsidRDefault="65CD86AF">
      <w:pPr>
        <w:pStyle w:val="BodyText"/>
        <w:ind w:left="476" w:right="265"/>
        <w:jc w:val="both"/>
      </w:pPr>
      <w:r>
        <w:t xml:space="preserve">Livestock trucks/trailers coming to pick up pigs, are cleaned and disinfected prior to arriving at the farm. </w:t>
      </w:r>
    </w:p>
    <w:p w14:paraId="296A1A97" w14:textId="5A4CFAEA" w:rsidR="00B660C4" w:rsidRDefault="00367ECA" w:rsidP="00720595">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87C0C34" w14:textId="77777777" w:rsidR="00803C37" w:rsidRDefault="00803C37" w:rsidP="00720595">
      <w:pPr>
        <w:pStyle w:val="BodyText"/>
        <w:tabs>
          <w:tab w:val="left" w:pos="3720"/>
          <w:tab w:val="left" w:pos="5880"/>
        </w:tabs>
        <w:ind w:left="1560"/>
        <w:jc w:val="both"/>
        <w:rPr>
          <w:spacing w:val="-2"/>
        </w:rPr>
      </w:pPr>
    </w:p>
    <w:p w14:paraId="1C5C7769" w14:textId="4E0CBF9F" w:rsidR="00803C37" w:rsidRDefault="00803C37" w:rsidP="00803C37">
      <w:pPr>
        <w:pStyle w:val="BodyText"/>
        <w:ind w:left="476" w:right="265"/>
        <w:jc w:val="both"/>
      </w:pPr>
      <w:r>
        <w:t xml:space="preserve">Livestock trucks/trailers </w:t>
      </w:r>
      <w:r w:rsidR="004A2BB9">
        <w:t>delivering</w:t>
      </w:r>
      <w:r>
        <w:t xml:space="preserve"> pigs, are cleaned and disinfected prior </w:t>
      </w:r>
      <w:r w:rsidR="00B72BB3">
        <w:t>to the animals being loaded</w:t>
      </w:r>
      <w:r>
        <w:t xml:space="preserve">. </w:t>
      </w:r>
    </w:p>
    <w:p w14:paraId="2856A274" w14:textId="0D23FC01" w:rsidR="00B72BB3" w:rsidRPr="00B660C4" w:rsidRDefault="00803C37" w:rsidP="00C17B3C">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64A96CE" w14:textId="77777777" w:rsidR="00B13E05" w:rsidRDefault="00367ECA">
      <w:pPr>
        <w:pStyle w:val="Heading2"/>
        <w:numPr>
          <w:ilvl w:val="0"/>
          <w:numId w:val="1"/>
        </w:numPr>
        <w:tabs>
          <w:tab w:val="left" w:pos="441"/>
        </w:tabs>
        <w:spacing w:line="240" w:lineRule="auto"/>
        <w:ind w:hanging="321"/>
      </w:pPr>
      <w:r>
        <w:rPr>
          <w:spacing w:val="-2"/>
        </w:rPr>
        <w:t>Personnel</w:t>
      </w:r>
    </w:p>
    <w:p w14:paraId="66881EFF" w14:textId="77777777" w:rsidR="00B13E05" w:rsidRDefault="00367ECA">
      <w:pPr>
        <w:pStyle w:val="Heading3"/>
        <w:spacing w:line="240" w:lineRule="auto"/>
        <w:ind w:left="483"/>
      </w:pPr>
      <w:r>
        <w:rPr>
          <w:color w:val="3A6E28"/>
          <w:spacing w:val="-2"/>
        </w:rPr>
        <w:t>Prior</w:t>
      </w:r>
      <w:r>
        <w:rPr>
          <w:color w:val="3A6E28"/>
          <w:spacing w:val="-13"/>
        </w:rPr>
        <w:t xml:space="preserve"> </w:t>
      </w:r>
      <w:r>
        <w:rPr>
          <w:color w:val="3A6E28"/>
          <w:spacing w:val="-2"/>
        </w:rPr>
        <w:t>to</w:t>
      </w:r>
      <w:r>
        <w:rPr>
          <w:color w:val="3A6E28"/>
          <w:spacing w:val="-12"/>
        </w:rPr>
        <w:t xml:space="preserve"> </w:t>
      </w:r>
      <w:r>
        <w:rPr>
          <w:color w:val="3A6E28"/>
          <w:spacing w:val="-2"/>
        </w:rPr>
        <w:t>Arriving</w:t>
      </w:r>
      <w:r>
        <w:rPr>
          <w:color w:val="3A6E28"/>
          <w:spacing w:val="-11"/>
        </w:rPr>
        <w:t xml:space="preserve"> </w:t>
      </w:r>
      <w:r>
        <w:rPr>
          <w:color w:val="3A6E28"/>
          <w:spacing w:val="-2"/>
        </w:rPr>
        <w:t>at</w:t>
      </w:r>
      <w:r>
        <w:rPr>
          <w:color w:val="3A6E28"/>
          <w:spacing w:val="-11"/>
        </w:rPr>
        <w:t xml:space="preserve"> </w:t>
      </w:r>
      <w:r>
        <w:rPr>
          <w:color w:val="3A6E28"/>
          <w:spacing w:val="-2"/>
        </w:rPr>
        <w:t>the</w:t>
      </w:r>
      <w:r>
        <w:rPr>
          <w:color w:val="3A6E28"/>
          <w:spacing w:val="-12"/>
        </w:rPr>
        <w:t xml:space="preserve"> </w:t>
      </w:r>
      <w:r>
        <w:rPr>
          <w:color w:val="3A6E28"/>
          <w:spacing w:val="-4"/>
        </w:rPr>
        <w:t>Site</w:t>
      </w:r>
    </w:p>
    <w:p w14:paraId="0F1A0564" w14:textId="66D3B391" w:rsidR="00B13E05" w:rsidRDefault="00367ECA">
      <w:pPr>
        <w:pStyle w:val="BodyText"/>
        <w:ind w:left="487" w:right="302"/>
      </w:pPr>
      <w:r>
        <w:t xml:space="preserve">Only essential people are allowed access to the site. Anyone </w:t>
      </w:r>
      <w:r w:rsidR="001346E0">
        <w:t>entering the site</w:t>
      </w:r>
      <w:r w:rsidR="00E50552" w:rsidRPr="00E50552">
        <w:rPr>
          <w:spacing w:val="-4"/>
        </w:rPr>
        <w:t xml:space="preserve"> </w:t>
      </w:r>
      <w:r>
        <w:t>must</w:t>
      </w:r>
      <w:r>
        <w:rPr>
          <w:spacing w:val="-4"/>
        </w:rPr>
        <w:t xml:space="preserve"> </w:t>
      </w:r>
      <w:r w:rsidR="00AC797E">
        <w:rPr>
          <w:spacing w:val="-4"/>
        </w:rPr>
        <w:t xml:space="preserve">have </w:t>
      </w:r>
      <w:r>
        <w:t>shower</w:t>
      </w:r>
      <w:r w:rsidR="00AC797E">
        <w:t>ed</w:t>
      </w:r>
      <w:r>
        <w:rPr>
          <w:spacing w:val="-4"/>
        </w:rPr>
        <w:t xml:space="preserve"> </w:t>
      </w:r>
      <w:r>
        <w:lastRenderedPageBreak/>
        <w:t>and</w:t>
      </w:r>
      <w:r>
        <w:rPr>
          <w:spacing w:val="-4"/>
        </w:rPr>
        <w:t xml:space="preserve"> </w:t>
      </w:r>
      <w:r>
        <w:t>wear</w:t>
      </w:r>
      <w:r>
        <w:rPr>
          <w:spacing w:val="-4"/>
        </w:rPr>
        <w:t xml:space="preserve"> </w:t>
      </w:r>
      <w:r>
        <w:t>clean</w:t>
      </w:r>
      <w:r>
        <w:rPr>
          <w:spacing w:val="-4"/>
        </w:rPr>
        <w:t xml:space="preserve"> </w:t>
      </w:r>
      <w:r>
        <w:t>clothes</w:t>
      </w:r>
      <w:r>
        <w:rPr>
          <w:spacing w:val="-4"/>
        </w:rPr>
        <w:t xml:space="preserve"> </w:t>
      </w:r>
      <w:r>
        <w:t>and</w:t>
      </w:r>
      <w:r>
        <w:rPr>
          <w:spacing w:val="-4"/>
        </w:rPr>
        <w:t xml:space="preserve"> </w:t>
      </w:r>
      <w:r>
        <w:t>shoes</w:t>
      </w:r>
      <w:r>
        <w:rPr>
          <w:spacing w:val="-4"/>
        </w:rPr>
        <w:t xml:space="preserve"> </w:t>
      </w:r>
      <w:r>
        <w:t>since</w:t>
      </w:r>
      <w:r>
        <w:rPr>
          <w:spacing w:val="-4"/>
        </w:rPr>
        <w:t xml:space="preserve"> </w:t>
      </w:r>
      <w:r>
        <w:t>their</w:t>
      </w:r>
      <w:r>
        <w:rPr>
          <w:spacing w:val="-4"/>
        </w:rPr>
        <w:t xml:space="preserve"> </w:t>
      </w:r>
      <w:r>
        <w:t>last</w:t>
      </w:r>
      <w:r>
        <w:rPr>
          <w:spacing w:val="-4"/>
        </w:rPr>
        <w:t xml:space="preserve"> </w:t>
      </w:r>
      <w:r>
        <w:t xml:space="preserve">contact with susceptible animals. All individuals </w:t>
      </w:r>
      <w:r w:rsidR="001346E0">
        <w:t>entering the site</w:t>
      </w:r>
      <w:r w:rsidR="00E50552" w:rsidRPr="00E50552">
        <w:t xml:space="preserve"> </w:t>
      </w:r>
      <w:r>
        <w:t>have signed an agreement to follow these instructions.</w:t>
      </w:r>
    </w:p>
    <w:p w14:paraId="744D7E41" w14:textId="77777777" w:rsidR="00B13E05" w:rsidRDefault="00367ECA" w:rsidP="00720595">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BF174E7" w14:textId="77777777" w:rsidR="00B13E05" w:rsidRDefault="00367ECA">
      <w:pPr>
        <w:pStyle w:val="Heading3"/>
        <w:spacing w:before="242"/>
      </w:pPr>
      <w:r>
        <w:rPr>
          <w:color w:val="3A6E28"/>
        </w:rPr>
        <w:t>Entry</w:t>
      </w:r>
      <w:r>
        <w:rPr>
          <w:color w:val="3A6E28"/>
          <w:spacing w:val="-19"/>
        </w:rPr>
        <w:t xml:space="preserve"> </w:t>
      </w:r>
      <w:r>
        <w:rPr>
          <w:color w:val="3A6E28"/>
          <w:spacing w:val="-2"/>
        </w:rPr>
        <w:t>Logbook</w:t>
      </w:r>
    </w:p>
    <w:p w14:paraId="591EB455" w14:textId="4715DAAA" w:rsidR="00B13E05" w:rsidRDefault="00367ECA">
      <w:pPr>
        <w:pStyle w:val="BodyText"/>
        <w:ind w:left="476" w:right="115"/>
      </w:pPr>
      <w:r>
        <w:t>Everyone</w:t>
      </w:r>
      <w:r>
        <w:rPr>
          <w:spacing w:val="-5"/>
        </w:rPr>
        <w:t xml:space="preserve"> </w:t>
      </w:r>
      <w:r>
        <w:t>crossing</w:t>
      </w:r>
      <w:r>
        <w:rPr>
          <w:spacing w:val="-5"/>
        </w:rPr>
        <w:t xml:space="preserve"> </w:t>
      </w:r>
      <w:r>
        <w:t>the</w:t>
      </w:r>
      <w:r>
        <w:rPr>
          <w:spacing w:val="-5"/>
        </w:rPr>
        <w:t xml:space="preserve"> </w:t>
      </w:r>
      <w:r>
        <w:t>LOS</w:t>
      </w:r>
      <w:r>
        <w:rPr>
          <w:spacing w:val="-5"/>
        </w:rPr>
        <w:t xml:space="preserve"> </w:t>
      </w:r>
      <w:r w:rsidR="00F008B0">
        <w:t>Access</w:t>
      </w:r>
      <w:r w:rsidR="00E50552">
        <w:rPr>
          <w:spacing w:val="-5"/>
        </w:rPr>
        <w:t xml:space="preserve"> </w:t>
      </w:r>
      <w:r w:rsidR="00F008B0">
        <w:rPr>
          <w:spacing w:val="-5"/>
        </w:rPr>
        <w:t xml:space="preserve">(entry) </w:t>
      </w:r>
      <w:r>
        <w:t>Point(s),</w:t>
      </w:r>
      <w:r>
        <w:rPr>
          <w:spacing w:val="-5"/>
        </w:rPr>
        <w:t xml:space="preserve"> </w:t>
      </w:r>
      <w:r>
        <w:t>including</w:t>
      </w:r>
      <w:r>
        <w:rPr>
          <w:spacing w:val="-5"/>
        </w:rPr>
        <w:t xml:space="preserve"> </w:t>
      </w:r>
      <w:r>
        <w:t>visitors</w:t>
      </w:r>
      <w:r>
        <w:rPr>
          <w:spacing w:val="-5"/>
        </w:rPr>
        <w:t xml:space="preserve"> </w:t>
      </w:r>
      <w:r>
        <w:t>like</w:t>
      </w:r>
      <w:r>
        <w:rPr>
          <w:spacing w:val="-5"/>
        </w:rPr>
        <w:t xml:space="preserve"> </w:t>
      </w:r>
      <w:r>
        <w:t>friends</w:t>
      </w:r>
      <w:r>
        <w:rPr>
          <w:spacing w:val="-5"/>
        </w:rPr>
        <w:t xml:space="preserve"> </w:t>
      </w:r>
      <w:r>
        <w:t>and</w:t>
      </w:r>
      <w:r>
        <w:rPr>
          <w:spacing w:val="-5"/>
        </w:rPr>
        <w:t xml:space="preserve"> </w:t>
      </w:r>
      <w:r>
        <w:t>customers,</w:t>
      </w:r>
      <w:r>
        <w:rPr>
          <w:spacing w:val="-5"/>
        </w:rPr>
        <w:t xml:space="preserve"> </w:t>
      </w:r>
      <w:r>
        <w:t>must</w:t>
      </w:r>
      <w:r>
        <w:rPr>
          <w:spacing w:val="-5"/>
        </w:rPr>
        <w:t xml:space="preserve"> </w:t>
      </w:r>
      <w:r w:rsidR="004729D4">
        <w:rPr>
          <w:spacing w:val="-5"/>
        </w:rPr>
        <w:t xml:space="preserve">fill out and </w:t>
      </w:r>
      <w:r>
        <w:t>sign the entry logbook, unless they are scheduled workers. A site employee checks the logbook to make sure it's filled out correctly. Contact information and work schedules for workers are kept on file.</w:t>
      </w:r>
    </w:p>
    <w:p w14:paraId="3DE97F48" w14:textId="77777777" w:rsidR="00B13E05" w:rsidRDefault="00367ECA" w:rsidP="00720595">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w:t>
      </w:r>
      <w:r w:rsidR="00C93A9C">
        <w:rPr>
          <w:spacing w:val="-2"/>
        </w:rPr>
        <w:t xml:space="preserve">e </w:t>
      </w:r>
    </w:p>
    <w:p w14:paraId="0CC68A6B" w14:textId="77777777" w:rsidR="00B174A3" w:rsidRDefault="00B174A3" w:rsidP="00B174A3">
      <w:pPr>
        <w:pStyle w:val="BodyText"/>
        <w:tabs>
          <w:tab w:val="left" w:pos="3720"/>
          <w:tab w:val="left" w:pos="5880"/>
        </w:tabs>
        <w:spacing w:before="118"/>
        <w:rPr>
          <w:spacing w:val="-2"/>
        </w:rPr>
      </w:pPr>
    </w:p>
    <w:p w14:paraId="37B8E3BE" w14:textId="77777777" w:rsidR="00B174A3" w:rsidRDefault="00B174A3" w:rsidP="00B174A3">
      <w:pPr>
        <w:pStyle w:val="Heading3"/>
        <w:spacing w:before="19"/>
        <w:ind w:left="0" w:firstLine="476"/>
      </w:pPr>
      <w:proofErr w:type="spellStart"/>
      <w:r>
        <w:rPr>
          <w:color w:val="3A6E28"/>
          <w:spacing w:val="-2"/>
        </w:rPr>
        <w:t>Biosecure</w:t>
      </w:r>
      <w:proofErr w:type="spellEnd"/>
      <w:r>
        <w:rPr>
          <w:color w:val="3A6E28"/>
          <w:spacing w:val="-4"/>
        </w:rPr>
        <w:t xml:space="preserve"> </w:t>
      </w:r>
      <w:r>
        <w:rPr>
          <w:color w:val="3A6E28"/>
          <w:spacing w:val="-2"/>
        </w:rPr>
        <w:t>Entry/Exit</w:t>
      </w:r>
      <w:r>
        <w:rPr>
          <w:color w:val="3A6E28"/>
          <w:spacing w:val="-4"/>
        </w:rPr>
        <w:t xml:space="preserve"> </w:t>
      </w:r>
      <w:r>
        <w:rPr>
          <w:color w:val="3A6E28"/>
          <w:spacing w:val="-2"/>
        </w:rPr>
        <w:t>Procedures</w:t>
      </w:r>
    </w:p>
    <w:p w14:paraId="4B05C4B1" w14:textId="2299B4FE" w:rsidR="00B174A3" w:rsidRDefault="00B174A3" w:rsidP="00B174A3">
      <w:pPr>
        <w:pStyle w:val="BodyText"/>
        <w:ind w:left="476" w:right="184"/>
        <w:jc w:val="both"/>
      </w:pPr>
      <w:r>
        <w:t>Anyone</w:t>
      </w:r>
      <w:r>
        <w:rPr>
          <w:spacing w:val="-4"/>
        </w:rPr>
        <w:t xml:space="preserve"> </w:t>
      </w:r>
      <w:r>
        <w:t>crossing</w:t>
      </w:r>
      <w:r>
        <w:rPr>
          <w:spacing w:val="-4"/>
        </w:rPr>
        <w:t xml:space="preserve"> </w:t>
      </w:r>
      <w:r>
        <w:t>an</w:t>
      </w:r>
      <w:r>
        <w:rPr>
          <w:spacing w:val="-4"/>
        </w:rPr>
        <w:t xml:space="preserve"> </w:t>
      </w:r>
      <w:r>
        <w:t>LOS</w:t>
      </w:r>
      <w:r>
        <w:rPr>
          <w:spacing w:val="-4"/>
        </w:rPr>
        <w:t xml:space="preserve"> </w:t>
      </w:r>
      <w:r w:rsidR="00F008B0">
        <w:t>Access</w:t>
      </w:r>
      <w:r w:rsidR="00E50552">
        <w:rPr>
          <w:spacing w:val="-4"/>
        </w:rPr>
        <w:t xml:space="preserve"> </w:t>
      </w:r>
      <w:r w:rsidR="00F008B0">
        <w:rPr>
          <w:spacing w:val="-4"/>
        </w:rPr>
        <w:t xml:space="preserve">(entry) </w:t>
      </w:r>
      <w:r>
        <w:t>Point</w:t>
      </w:r>
      <w:r w:rsidR="00871E61">
        <w:t>(s)</w:t>
      </w:r>
      <w:r>
        <w:rPr>
          <w:spacing w:val="-4"/>
        </w:rPr>
        <w:t xml:space="preserve"> </w:t>
      </w:r>
      <w:r>
        <w:t>on</w:t>
      </w:r>
      <w:r>
        <w:rPr>
          <w:spacing w:val="-4"/>
        </w:rPr>
        <w:t xml:space="preserve"> </w:t>
      </w:r>
      <w:r w:rsidR="00401AC5">
        <w:t>foot or</w:t>
      </w:r>
      <w:r>
        <w:rPr>
          <w:spacing w:val="-4"/>
        </w:rPr>
        <w:t xml:space="preserve"> </w:t>
      </w:r>
      <w:r>
        <w:t>exiting</w:t>
      </w:r>
      <w:r>
        <w:rPr>
          <w:spacing w:val="-4"/>
        </w:rPr>
        <w:t xml:space="preserve"> </w:t>
      </w:r>
      <w:r>
        <w:t>their</w:t>
      </w:r>
      <w:r>
        <w:rPr>
          <w:spacing w:val="-4"/>
        </w:rPr>
        <w:t xml:space="preserve"> </w:t>
      </w:r>
      <w:r>
        <w:t>vehicle</w:t>
      </w:r>
      <w:r>
        <w:rPr>
          <w:spacing w:val="-4"/>
        </w:rPr>
        <w:t xml:space="preserve"> </w:t>
      </w:r>
      <w:r>
        <w:t>inside</w:t>
      </w:r>
      <w:r>
        <w:rPr>
          <w:spacing w:val="-4"/>
        </w:rPr>
        <w:t xml:space="preserve"> </w:t>
      </w:r>
      <w:r>
        <w:t>the LOS</w:t>
      </w:r>
      <w:r w:rsidR="00E50552">
        <w:t xml:space="preserve"> </w:t>
      </w:r>
      <w:r w:rsidR="00E50552" w:rsidRPr="00E50552">
        <w:t>(clean/dirty line)</w:t>
      </w:r>
      <w:r>
        <w:t>,</w:t>
      </w:r>
      <w:r>
        <w:rPr>
          <w:spacing w:val="-4"/>
        </w:rPr>
        <w:t xml:space="preserve"> </w:t>
      </w:r>
      <w:r>
        <w:t>must</w:t>
      </w:r>
      <w:r>
        <w:rPr>
          <w:spacing w:val="-4"/>
        </w:rPr>
        <w:t xml:space="preserve"> </w:t>
      </w:r>
      <w:r>
        <w:t>make</w:t>
      </w:r>
      <w:r>
        <w:rPr>
          <w:spacing w:val="-4"/>
        </w:rPr>
        <w:t xml:space="preserve"> </w:t>
      </w:r>
      <w:r>
        <w:t>sure</w:t>
      </w:r>
      <w:r>
        <w:rPr>
          <w:spacing w:val="-4"/>
        </w:rPr>
        <w:t xml:space="preserve"> </w:t>
      </w:r>
      <w:r>
        <w:t>their</w:t>
      </w:r>
      <w:r>
        <w:rPr>
          <w:spacing w:val="-4"/>
        </w:rPr>
        <w:t xml:space="preserve"> </w:t>
      </w:r>
      <w:r>
        <w:t>footwear,</w:t>
      </w:r>
      <w:r>
        <w:rPr>
          <w:spacing w:val="-4"/>
        </w:rPr>
        <w:t xml:space="preserve"> </w:t>
      </w:r>
      <w:r>
        <w:t>clothing,</w:t>
      </w:r>
      <w:r>
        <w:rPr>
          <w:spacing w:val="-4"/>
        </w:rPr>
        <w:t xml:space="preserve"> </w:t>
      </w:r>
      <w:r w:rsidR="005C22B5">
        <w:t>and</w:t>
      </w:r>
      <w:r w:rsidR="005C22B5">
        <w:rPr>
          <w:spacing w:val="-4"/>
        </w:rPr>
        <w:t xml:space="preserve"> </w:t>
      </w:r>
      <w:r>
        <w:t>skin</w:t>
      </w:r>
      <w:r>
        <w:rPr>
          <w:spacing w:val="-4"/>
        </w:rPr>
        <w:t xml:space="preserve"> </w:t>
      </w:r>
      <w:proofErr w:type="gramStart"/>
      <w:r>
        <w:t>is</w:t>
      </w:r>
      <w:proofErr w:type="gramEnd"/>
      <w:r>
        <w:rPr>
          <w:spacing w:val="-4"/>
        </w:rPr>
        <w:t xml:space="preserve"> </w:t>
      </w:r>
      <w:r>
        <w:t>free</w:t>
      </w:r>
      <w:r>
        <w:rPr>
          <w:spacing w:val="-4"/>
        </w:rPr>
        <w:t xml:space="preserve"> </w:t>
      </w:r>
      <w:r>
        <w:t>of</w:t>
      </w:r>
      <w:r>
        <w:rPr>
          <w:spacing w:val="-4"/>
        </w:rPr>
        <w:t xml:space="preserve"> </w:t>
      </w:r>
      <w:r>
        <w:t>visible</w:t>
      </w:r>
      <w:r>
        <w:rPr>
          <w:spacing w:val="-4"/>
        </w:rPr>
        <w:t xml:space="preserve"> </w:t>
      </w:r>
      <w:r>
        <w:t>contamination</w:t>
      </w:r>
      <w:r w:rsidR="00071D02">
        <w:t xml:space="preserve"> (</w:t>
      </w:r>
      <w:r w:rsidR="002649EA">
        <w:t>e.g. dirt, manure, blood, etc.)</w:t>
      </w:r>
      <w:r>
        <w:rPr>
          <w:spacing w:val="-4"/>
        </w:rPr>
        <w:t xml:space="preserve"> </w:t>
      </w:r>
      <w:r>
        <w:t>before</w:t>
      </w:r>
      <w:r>
        <w:rPr>
          <w:spacing w:val="-4"/>
        </w:rPr>
        <w:t xml:space="preserve"> </w:t>
      </w:r>
      <w:r>
        <w:t xml:space="preserve">entering or leaving the </w:t>
      </w:r>
      <w:r w:rsidR="00024C4A">
        <w:t>LOS</w:t>
      </w:r>
      <w:r>
        <w:t xml:space="preserve">, following the </w:t>
      </w:r>
      <w:r w:rsidR="00E10B0B">
        <w:t xml:space="preserve">documented </w:t>
      </w:r>
      <w:r>
        <w:t>biosecurity procedures in the plan.</w:t>
      </w:r>
    </w:p>
    <w:p w14:paraId="7084C2E8" w14:textId="7A321409" w:rsidR="00720595" w:rsidRDefault="00B174A3" w:rsidP="000D326C">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7071453D" w14:textId="77777777" w:rsidR="00623A58" w:rsidRDefault="00623A58" w:rsidP="00623A58">
      <w:pPr>
        <w:pStyle w:val="Heading3"/>
        <w:spacing w:before="19"/>
        <w:ind w:left="0" w:firstLine="476"/>
        <w:rPr>
          <w:color w:val="3A6E28"/>
          <w:spacing w:val="-2"/>
        </w:rPr>
      </w:pPr>
    </w:p>
    <w:p w14:paraId="7E56713B" w14:textId="23723BEA" w:rsidR="00623A58" w:rsidRDefault="00623A58" w:rsidP="00623A58">
      <w:pPr>
        <w:pStyle w:val="Heading3"/>
        <w:spacing w:before="19"/>
        <w:ind w:left="0" w:firstLine="476"/>
      </w:pPr>
      <w:r>
        <w:rPr>
          <w:color w:val="3A6E28"/>
          <w:spacing w:val="-2"/>
        </w:rPr>
        <w:t>Cross Traffic</w:t>
      </w:r>
    </w:p>
    <w:p w14:paraId="5542DB0B" w14:textId="77777777" w:rsidR="00623A58" w:rsidRDefault="00623A58" w:rsidP="00623A58">
      <w:pPr>
        <w:pStyle w:val="BodyText"/>
        <w:ind w:left="476" w:right="184"/>
        <w:jc w:val="both"/>
      </w:pPr>
      <w:r>
        <w:t>Cross traffic between daily farm employees and external traffic (feed deliveries, animal transport, visitors, etc.) is minimized. If cross traffic is not eliminated, PPE (e.g. outdoor-specific footwear, clean/disinfect footwear, disposable booties) is used to mitigate risk of pathogen entry on footwear.</w:t>
      </w:r>
    </w:p>
    <w:p w14:paraId="00DA2385" w14:textId="77777777" w:rsidR="00623A58" w:rsidRDefault="00623A58" w:rsidP="00623A58">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B9155B8" w14:textId="77777777" w:rsidR="00623A58" w:rsidRDefault="00623A58" w:rsidP="00623A58">
      <w:pPr>
        <w:pStyle w:val="BodyText"/>
        <w:tabs>
          <w:tab w:val="left" w:pos="3720"/>
          <w:tab w:val="left" w:pos="5880"/>
        </w:tabs>
        <w:spacing w:before="1"/>
        <w:jc w:val="both"/>
        <w:rPr>
          <w:spacing w:val="-2"/>
        </w:rPr>
      </w:pPr>
    </w:p>
    <w:p w14:paraId="21925AB9" w14:textId="77777777" w:rsidR="00623A58" w:rsidRDefault="00623A58" w:rsidP="00623A58">
      <w:pPr>
        <w:pStyle w:val="BodyText"/>
        <w:ind w:left="476" w:right="184"/>
        <w:jc w:val="both"/>
      </w:pPr>
      <w:r>
        <w:t>Feed truck drivers wear gloves; boot covers when delivering feed to the site.</w:t>
      </w:r>
    </w:p>
    <w:p w14:paraId="06AF3936" w14:textId="77777777" w:rsidR="00623A58" w:rsidRDefault="00623A58" w:rsidP="00623A58">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B328378" w14:textId="77777777" w:rsidR="00623A58" w:rsidRDefault="00623A58" w:rsidP="00623A58">
      <w:pPr>
        <w:pStyle w:val="BodyText"/>
        <w:ind w:left="476" w:right="184"/>
        <w:jc w:val="both"/>
      </w:pPr>
    </w:p>
    <w:p w14:paraId="2BEA4493" w14:textId="20274440" w:rsidR="00623A58" w:rsidRDefault="00031B33" w:rsidP="00623A58">
      <w:pPr>
        <w:pStyle w:val="BodyText"/>
        <w:ind w:left="476" w:right="184"/>
        <w:jc w:val="both"/>
      </w:pPr>
      <w:r>
        <w:t>A LOS is maintained</w:t>
      </w:r>
      <w:r w:rsidR="00623A58">
        <w:t xml:space="preserve"> during any loading/unloading of animals</w:t>
      </w:r>
      <w:r w:rsidR="00C01DDE">
        <w:t xml:space="preserve"> (e.g. end of the load out chute)</w:t>
      </w:r>
      <w:r w:rsidR="00623A58">
        <w:t xml:space="preserve">. </w:t>
      </w:r>
    </w:p>
    <w:p w14:paraId="555574CC" w14:textId="77777777" w:rsidR="00623A58" w:rsidRDefault="00623A58" w:rsidP="00623A58">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A6E9531" w14:textId="77777777" w:rsidR="00623A58" w:rsidRDefault="00623A58" w:rsidP="00623A58">
      <w:pPr>
        <w:pStyle w:val="BodyText"/>
        <w:ind w:left="476" w:right="184"/>
        <w:jc w:val="both"/>
      </w:pPr>
    </w:p>
    <w:p w14:paraId="0F5E65E6" w14:textId="77777777" w:rsidR="00623A58" w:rsidRDefault="00623A58" w:rsidP="00623A58">
      <w:pPr>
        <w:pStyle w:val="BodyText"/>
        <w:ind w:left="476" w:right="184"/>
        <w:jc w:val="both"/>
      </w:pPr>
      <w:r>
        <w:t xml:space="preserve">Livestock transport vehicle drivers do not cross the LOS. </w:t>
      </w:r>
    </w:p>
    <w:p w14:paraId="7D4562E7" w14:textId="77FF5980" w:rsidR="00623A58" w:rsidRPr="000D326C" w:rsidRDefault="00623A58" w:rsidP="00623A58">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A996119" w14:textId="77777777" w:rsidR="00B13E05" w:rsidRDefault="00367ECA">
      <w:pPr>
        <w:pStyle w:val="Heading2"/>
        <w:numPr>
          <w:ilvl w:val="0"/>
          <w:numId w:val="1"/>
        </w:numPr>
        <w:tabs>
          <w:tab w:val="left" w:pos="439"/>
        </w:tabs>
        <w:spacing w:before="241" w:line="240" w:lineRule="auto"/>
        <w:ind w:left="439" w:hanging="319"/>
      </w:pPr>
      <w:r>
        <w:t>Animal</w:t>
      </w:r>
      <w:r>
        <w:rPr>
          <w:spacing w:val="-2"/>
        </w:rPr>
        <w:t xml:space="preserve"> </w:t>
      </w:r>
      <w:r>
        <w:t>and</w:t>
      </w:r>
      <w:r>
        <w:rPr>
          <w:spacing w:val="-1"/>
        </w:rPr>
        <w:t xml:space="preserve"> </w:t>
      </w:r>
      <w:r>
        <w:t>Semen</w:t>
      </w:r>
      <w:r>
        <w:rPr>
          <w:spacing w:val="-1"/>
        </w:rPr>
        <w:t xml:space="preserve"> </w:t>
      </w:r>
      <w:r>
        <w:t>(if</w:t>
      </w:r>
      <w:r>
        <w:rPr>
          <w:spacing w:val="-1"/>
        </w:rPr>
        <w:t xml:space="preserve"> </w:t>
      </w:r>
      <w:r>
        <w:t>Applicable)</w:t>
      </w:r>
      <w:r>
        <w:rPr>
          <w:spacing w:val="-1"/>
        </w:rPr>
        <w:t xml:space="preserve"> </w:t>
      </w:r>
      <w:r>
        <w:rPr>
          <w:spacing w:val="-2"/>
        </w:rPr>
        <w:t>Movement</w:t>
      </w:r>
    </w:p>
    <w:p w14:paraId="292ED71F" w14:textId="7648B651" w:rsidR="00B13E05" w:rsidRDefault="00367ECA">
      <w:pPr>
        <w:pStyle w:val="Heading3"/>
      </w:pPr>
      <w:r>
        <w:rPr>
          <w:color w:val="3A6E28"/>
          <w:spacing w:val="-2"/>
        </w:rPr>
        <w:t>Incoming</w:t>
      </w:r>
      <w:r>
        <w:rPr>
          <w:color w:val="3A6E28"/>
          <w:spacing w:val="-8"/>
        </w:rPr>
        <w:t xml:space="preserve"> </w:t>
      </w:r>
      <w:r>
        <w:rPr>
          <w:color w:val="3A6E28"/>
          <w:spacing w:val="-2"/>
        </w:rPr>
        <w:t>Animals</w:t>
      </w:r>
      <w:r>
        <w:rPr>
          <w:color w:val="3A6E28"/>
          <w:spacing w:val="-6"/>
        </w:rPr>
        <w:t xml:space="preserve"> </w:t>
      </w:r>
    </w:p>
    <w:p w14:paraId="04FF8E57" w14:textId="7967ACF5" w:rsidR="00B13E05" w:rsidRDefault="009A78EE">
      <w:pPr>
        <w:pStyle w:val="BodyText"/>
        <w:ind w:left="480" w:right="294"/>
        <w:jc w:val="both"/>
      </w:pPr>
      <w:r w:rsidRPr="009A78EE">
        <w:t xml:space="preserve">Pigs </w:t>
      </w:r>
      <w:r w:rsidR="002866A0">
        <w:t>are sourced from facilities with proven biosecurity practices and a history of no FAD infections</w:t>
      </w:r>
      <w:r>
        <w:t>.</w:t>
      </w:r>
    </w:p>
    <w:p w14:paraId="573D9E67" w14:textId="77777777" w:rsidR="001C65BB" w:rsidRDefault="001C65BB" w:rsidP="001C65BB">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C2A20EA" w14:textId="77777777" w:rsidR="001C65BB" w:rsidRDefault="001C65BB">
      <w:pPr>
        <w:pStyle w:val="BodyText"/>
        <w:ind w:left="480" w:right="294"/>
        <w:jc w:val="both"/>
      </w:pPr>
    </w:p>
    <w:p w14:paraId="1DBE7FD3" w14:textId="430C8E26" w:rsidR="00304B03" w:rsidRDefault="00304B03">
      <w:pPr>
        <w:pStyle w:val="BodyText"/>
        <w:ind w:left="480" w:right="294"/>
        <w:jc w:val="both"/>
      </w:pPr>
      <w:r>
        <w:t xml:space="preserve">Pigs returning from </w:t>
      </w:r>
      <w:r w:rsidR="00453E33">
        <w:t xml:space="preserve">or leaving for </w:t>
      </w:r>
      <w:r>
        <w:t xml:space="preserve">an exhibition </w:t>
      </w:r>
      <w:r w:rsidR="00453E33">
        <w:t xml:space="preserve">or event are separated from other animals on the farm </w:t>
      </w:r>
      <w:r w:rsidR="00B7271E">
        <w:t>for at least 7 days</w:t>
      </w:r>
      <w:r w:rsidR="001C65BB">
        <w:t xml:space="preserve"> from the movement. </w:t>
      </w:r>
    </w:p>
    <w:p w14:paraId="2CD66751" w14:textId="7DD7B4C4" w:rsidR="00304B03" w:rsidRDefault="00367ECA" w:rsidP="00304B03">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648FA8B9" w14:textId="77777777" w:rsidR="009A78EE" w:rsidRPr="009A78EE" w:rsidRDefault="009A78EE" w:rsidP="009A78EE">
      <w:pPr>
        <w:pStyle w:val="BodyText"/>
        <w:tabs>
          <w:tab w:val="left" w:pos="3720"/>
          <w:tab w:val="left" w:pos="5880"/>
        </w:tabs>
        <w:spacing w:before="118"/>
        <w:ind w:left="1560"/>
        <w:jc w:val="both"/>
        <w:rPr>
          <w:spacing w:val="-2"/>
        </w:rPr>
      </w:pPr>
    </w:p>
    <w:p w14:paraId="16BF3405" w14:textId="4F8536C3" w:rsidR="009A78EE" w:rsidRDefault="009A78EE" w:rsidP="009A78EE">
      <w:pPr>
        <w:pStyle w:val="Heading3"/>
      </w:pPr>
      <w:r>
        <w:rPr>
          <w:color w:val="3A6E28"/>
          <w:spacing w:val="-2"/>
        </w:rPr>
        <w:t>Incoming</w:t>
      </w:r>
      <w:r>
        <w:rPr>
          <w:color w:val="3A6E28"/>
          <w:spacing w:val="-8"/>
        </w:rPr>
        <w:t xml:space="preserve"> </w:t>
      </w:r>
      <w:r>
        <w:rPr>
          <w:color w:val="3A6E28"/>
          <w:spacing w:val="-2"/>
        </w:rPr>
        <w:t>Semen</w:t>
      </w:r>
    </w:p>
    <w:p w14:paraId="403B6095" w14:textId="66A49A94" w:rsidR="009A78EE" w:rsidRDefault="009A78EE" w:rsidP="00470894">
      <w:pPr>
        <w:pStyle w:val="BodyText"/>
        <w:ind w:left="480" w:right="294"/>
        <w:jc w:val="both"/>
      </w:pPr>
      <w:r>
        <w:t xml:space="preserve">Semen (if applicable) </w:t>
      </w:r>
      <w:r w:rsidR="002866A0">
        <w:t xml:space="preserve">is sourced </w:t>
      </w:r>
      <w:r>
        <w:t xml:space="preserve">from farms with proven biosecurity practices and no history of FAD infection. Semen is transported in containers that can be cleaned and disinfected to reduce </w:t>
      </w:r>
      <w:r w:rsidR="002866A0">
        <w:t xml:space="preserve">the </w:t>
      </w:r>
      <w:r>
        <w:t>risk of virus spread.</w:t>
      </w:r>
    </w:p>
    <w:p w14:paraId="0B255BE1" w14:textId="15EEC035" w:rsidR="009A78EE" w:rsidRDefault="009A78EE" w:rsidP="00720595">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180CC74" w14:textId="26B49293" w:rsidR="00B13E05" w:rsidRDefault="00367ECA">
      <w:pPr>
        <w:pStyle w:val="Heading3"/>
        <w:spacing w:before="203"/>
        <w:rPr>
          <w:color w:val="3A6E28"/>
          <w:spacing w:val="-2"/>
        </w:rPr>
      </w:pPr>
      <w:r>
        <w:rPr>
          <w:color w:val="3A6E28"/>
          <w:spacing w:val="-2"/>
        </w:rPr>
        <w:lastRenderedPageBreak/>
        <w:t>Pre-movement</w:t>
      </w:r>
      <w:r>
        <w:rPr>
          <w:color w:val="3A6E28"/>
          <w:spacing w:val="-9"/>
        </w:rPr>
        <w:t xml:space="preserve"> </w:t>
      </w:r>
      <w:r>
        <w:rPr>
          <w:color w:val="3A6E28"/>
          <w:spacing w:val="-2"/>
        </w:rPr>
        <w:t>Isolation</w:t>
      </w:r>
      <w:r>
        <w:rPr>
          <w:color w:val="3A6E28"/>
          <w:spacing w:val="-9"/>
        </w:rPr>
        <w:t xml:space="preserve"> </w:t>
      </w:r>
      <w:r>
        <w:rPr>
          <w:color w:val="3A6E28"/>
          <w:spacing w:val="-2"/>
        </w:rPr>
        <w:t>Period</w:t>
      </w:r>
      <w:r w:rsidR="0A64F4C5">
        <w:rPr>
          <w:color w:val="3A6E28"/>
          <w:spacing w:val="-2"/>
        </w:rPr>
        <w:t xml:space="preserve"> (PMIP)</w:t>
      </w:r>
    </w:p>
    <w:p w14:paraId="4079D2D9" w14:textId="77777777" w:rsidR="007E0687" w:rsidRPr="009A78EE" w:rsidRDefault="007E0687" w:rsidP="007E0687">
      <w:pPr>
        <w:pStyle w:val="BodyText"/>
        <w:tabs>
          <w:tab w:val="left" w:pos="3720"/>
          <w:tab w:val="left" w:pos="5880"/>
        </w:tabs>
        <w:ind w:left="480"/>
        <w:jc w:val="both"/>
      </w:pPr>
      <w:r>
        <w:t xml:space="preserve">No animals are moved onto or off the farm during the PMIP (defined by regulatory officials). </w:t>
      </w:r>
    </w:p>
    <w:p w14:paraId="1C9A9CE9" w14:textId="77777777" w:rsidR="007E0687" w:rsidRPr="002B79C9" w:rsidRDefault="007E0687" w:rsidP="007E0687">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41DAEC4" w14:textId="77777777" w:rsidR="00B13E05" w:rsidRDefault="00367ECA" w:rsidP="007E0687">
      <w:pPr>
        <w:pStyle w:val="Heading3"/>
        <w:spacing w:before="201"/>
      </w:pPr>
      <w:r>
        <w:rPr>
          <w:color w:val="3A6E28"/>
          <w:spacing w:val="-2"/>
        </w:rPr>
        <w:t>Contingency</w:t>
      </w:r>
      <w:r>
        <w:rPr>
          <w:color w:val="3A6E28"/>
          <w:spacing w:val="-7"/>
        </w:rPr>
        <w:t xml:space="preserve"> </w:t>
      </w:r>
      <w:r>
        <w:rPr>
          <w:color w:val="3A6E28"/>
          <w:spacing w:val="-2"/>
        </w:rPr>
        <w:t>Plan</w:t>
      </w:r>
      <w:r>
        <w:rPr>
          <w:color w:val="3A6E28"/>
          <w:spacing w:val="-6"/>
        </w:rPr>
        <w:t xml:space="preserve"> </w:t>
      </w:r>
      <w:r>
        <w:rPr>
          <w:color w:val="3A6E28"/>
          <w:spacing w:val="-2"/>
        </w:rPr>
        <w:t>for</w:t>
      </w:r>
      <w:r>
        <w:rPr>
          <w:color w:val="3A6E28"/>
          <w:spacing w:val="-6"/>
        </w:rPr>
        <w:t xml:space="preserve"> </w:t>
      </w:r>
      <w:r>
        <w:rPr>
          <w:color w:val="3A6E28"/>
          <w:spacing w:val="-2"/>
        </w:rPr>
        <w:t>Interrupted</w:t>
      </w:r>
      <w:r>
        <w:rPr>
          <w:color w:val="3A6E28"/>
          <w:spacing w:val="-6"/>
        </w:rPr>
        <w:t xml:space="preserve"> </w:t>
      </w:r>
      <w:r>
        <w:rPr>
          <w:color w:val="3A6E28"/>
          <w:spacing w:val="-2"/>
        </w:rPr>
        <w:t>Animal</w:t>
      </w:r>
      <w:r>
        <w:rPr>
          <w:color w:val="3A6E28"/>
          <w:spacing w:val="-5"/>
        </w:rPr>
        <w:t xml:space="preserve"> </w:t>
      </w:r>
      <w:r>
        <w:rPr>
          <w:color w:val="3A6E28"/>
          <w:spacing w:val="-2"/>
        </w:rPr>
        <w:t>Movement</w:t>
      </w:r>
    </w:p>
    <w:p w14:paraId="21C65C89" w14:textId="00EA3CB5" w:rsidR="00B13E05" w:rsidRDefault="00367ECA">
      <w:pPr>
        <w:pStyle w:val="BodyText"/>
        <w:ind w:left="480" w:right="169"/>
      </w:pPr>
      <w:r>
        <w:t>A</w:t>
      </w:r>
      <w:r>
        <w:rPr>
          <w:spacing w:val="-4"/>
        </w:rPr>
        <w:t xml:space="preserve"> </w:t>
      </w:r>
      <w:r>
        <w:t>plan</w:t>
      </w:r>
      <w:r>
        <w:rPr>
          <w:spacing w:val="-3"/>
        </w:rPr>
        <w:t xml:space="preserve"> </w:t>
      </w:r>
      <w:r>
        <w:t>exists</w:t>
      </w:r>
      <w:r>
        <w:rPr>
          <w:spacing w:val="-4"/>
        </w:rPr>
        <w:t xml:space="preserve"> </w:t>
      </w:r>
      <w:r>
        <w:t>to</w:t>
      </w:r>
      <w:r>
        <w:rPr>
          <w:spacing w:val="-3"/>
        </w:rPr>
        <w:t xml:space="preserve"> </w:t>
      </w:r>
      <w:r>
        <w:t>manage</w:t>
      </w:r>
      <w:r>
        <w:rPr>
          <w:spacing w:val="-4"/>
        </w:rPr>
        <w:t xml:space="preserve"> </w:t>
      </w:r>
      <w:r>
        <w:t>pigs</w:t>
      </w:r>
      <w:r>
        <w:rPr>
          <w:spacing w:val="-3"/>
        </w:rPr>
        <w:t xml:space="preserve"> </w:t>
      </w:r>
      <w:r>
        <w:t>in</w:t>
      </w:r>
      <w:r>
        <w:rPr>
          <w:spacing w:val="-3"/>
        </w:rPr>
        <w:t xml:space="preserve"> </w:t>
      </w:r>
      <w:r>
        <w:t>a</w:t>
      </w:r>
      <w:r>
        <w:rPr>
          <w:spacing w:val="-4"/>
        </w:rPr>
        <w:t xml:space="preserve"> </w:t>
      </w:r>
      <w:proofErr w:type="spellStart"/>
      <w:r>
        <w:t>biosecure</w:t>
      </w:r>
      <w:proofErr w:type="spellEnd"/>
      <w:r>
        <w:rPr>
          <w:spacing w:val="-3"/>
        </w:rPr>
        <w:t xml:space="preserve"> </w:t>
      </w:r>
      <w:r>
        <w:t>manner</w:t>
      </w:r>
      <w:r>
        <w:rPr>
          <w:spacing w:val="-4"/>
        </w:rPr>
        <w:t xml:space="preserve"> </w:t>
      </w:r>
      <w:r>
        <w:t>on-</w:t>
      </w:r>
      <w:r w:rsidR="00470894">
        <w:t>farm</w:t>
      </w:r>
      <w:r>
        <w:rPr>
          <w:spacing w:val="-4"/>
        </w:rPr>
        <w:t xml:space="preserve"> </w:t>
      </w:r>
      <w:r>
        <w:t>in</w:t>
      </w:r>
      <w:r>
        <w:rPr>
          <w:spacing w:val="-3"/>
        </w:rPr>
        <w:t xml:space="preserve"> </w:t>
      </w:r>
      <w:r>
        <w:t>the</w:t>
      </w:r>
      <w:r>
        <w:rPr>
          <w:spacing w:val="-4"/>
        </w:rPr>
        <w:t xml:space="preserve"> </w:t>
      </w:r>
      <w:r>
        <w:t>event</w:t>
      </w:r>
      <w:r>
        <w:rPr>
          <w:spacing w:val="-3"/>
        </w:rPr>
        <w:t xml:space="preserve"> </w:t>
      </w:r>
      <w:r>
        <w:t>animal</w:t>
      </w:r>
      <w:r>
        <w:rPr>
          <w:spacing w:val="-2"/>
        </w:rPr>
        <w:t xml:space="preserve"> </w:t>
      </w:r>
      <w:r>
        <w:t>movement</w:t>
      </w:r>
      <w:r>
        <w:rPr>
          <w:spacing w:val="-3"/>
        </w:rPr>
        <w:t xml:space="preserve"> </w:t>
      </w:r>
      <w:r>
        <w:t>is</w:t>
      </w:r>
      <w:r>
        <w:rPr>
          <w:spacing w:val="-2"/>
        </w:rPr>
        <w:t xml:space="preserve"> </w:t>
      </w:r>
      <w:r>
        <w:t>stopped for several weeks.</w:t>
      </w:r>
    </w:p>
    <w:p w14:paraId="51D8CA9C" w14:textId="77777777" w:rsidR="00B13E05" w:rsidRDefault="00367ECA" w:rsidP="00720595">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A78E7A4" w14:textId="77777777" w:rsidR="00AE19ED" w:rsidRDefault="00AE19ED" w:rsidP="00720595">
      <w:pPr>
        <w:pStyle w:val="BodyText"/>
        <w:tabs>
          <w:tab w:val="left" w:pos="3720"/>
          <w:tab w:val="left" w:pos="5880"/>
        </w:tabs>
        <w:ind w:left="1560"/>
        <w:jc w:val="both"/>
      </w:pPr>
    </w:p>
    <w:p w14:paraId="04E1B085" w14:textId="77777777" w:rsidR="00B13E05" w:rsidRDefault="00367ECA">
      <w:pPr>
        <w:pStyle w:val="Heading3"/>
        <w:spacing w:before="203"/>
      </w:pPr>
      <w:r>
        <w:rPr>
          <w:color w:val="3A6E28"/>
          <w:spacing w:val="-2"/>
        </w:rPr>
        <w:t>Loading</w:t>
      </w:r>
      <w:r>
        <w:rPr>
          <w:color w:val="3A6E28"/>
          <w:spacing w:val="-5"/>
        </w:rPr>
        <w:t xml:space="preserve"> </w:t>
      </w:r>
      <w:r>
        <w:rPr>
          <w:color w:val="3A6E28"/>
          <w:spacing w:val="-2"/>
        </w:rPr>
        <w:t>Animals</w:t>
      </w:r>
    </w:p>
    <w:p w14:paraId="613D9CBB" w14:textId="2B80F684" w:rsidR="00B13E05" w:rsidRDefault="00470894" w:rsidP="00470894">
      <w:pPr>
        <w:pStyle w:val="BodyText"/>
        <w:ind w:left="480" w:right="115"/>
      </w:pPr>
      <w:r w:rsidRPr="00470894">
        <w:t>Animals leaving the site can only move in one direction across the LOS at an Access Point at a time. Areas contaminated during loading or unloading are cleaned and disinfected as per the biosecurity plan.</w:t>
      </w:r>
    </w:p>
    <w:p w14:paraId="13B2978A" w14:textId="77777777" w:rsidR="00B13E05" w:rsidRDefault="00367ECA" w:rsidP="00720595">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56C484C" w14:textId="77777777" w:rsidR="00B13E05" w:rsidRDefault="00367ECA">
      <w:pPr>
        <w:pStyle w:val="Heading2"/>
        <w:numPr>
          <w:ilvl w:val="0"/>
          <w:numId w:val="1"/>
        </w:numPr>
        <w:tabs>
          <w:tab w:val="left" w:pos="440"/>
        </w:tabs>
        <w:spacing w:before="242"/>
        <w:ind w:left="440" w:hanging="320"/>
      </w:pPr>
      <w:r>
        <w:t>Carcass</w:t>
      </w:r>
      <w:r>
        <w:rPr>
          <w:spacing w:val="-1"/>
        </w:rPr>
        <w:t xml:space="preserve"> </w:t>
      </w:r>
      <w:r>
        <w:rPr>
          <w:spacing w:val="-2"/>
        </w:rPr>
        <w:t>Disposal</w:t>
      </w:r>
    </w:p>
    <w:p w14:paraId="661E6A2B" w14:textId="0D0D5706" w:rsidR="00B13E05" w:rsidRDefault="6F61BE50" w:rsidP="00B174A3">
      <w:pPr>
        <w:pStyle w:val="BodyText"/>
        <w:ind w:left="480" w:right="320"/>
        <w:jc w:val="both"/>
      </w:pPr>
      <w:r>
        <w:t xml:space="preserve">Dead animals are disposed of in a way that </w:t>
      </w:r>
      <w:proofErr w:type="gramStart"/>
      <w:r>
        <w:t>prevents attracting</w:t>
      </w:r>
      <w:proofErr w:type="gramEnd"/>
      <w:r>
        <w:t xml:space="preserve"> wildlife, rodents, and other scavengers. Rendering trucks and other vehicles carrying dead animals do not cross the LOS.</w:t>
      </w:r>
    </w:p>
    <w:p w14:paraId="37DBD64D" w14:textId="5007CB15" w:rsidR="00B13E05" w:rsidRDefault="00367ECA" w:rsidP="00720595">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AB5F6DC" w14:textId="77777777" w:rsidR="004F470C" w:rsidRDefault="004F470C" w:rsidP="004F470C">
      <w:pPr>
        <w:pStyle w:val="BodyText"/>
        <w:ind w:left="480" w:right="320"/>
        <w:jc w:val="both"/>
      </w:pPr>
    </w:p>
    <w:p w14:paraId="0B3901B2" w14:textId="48DB28B8" w:rsidR="004F470C" w:rsidRDefault="004F470C" w:rsidP="004F470C">
      <w:pPr>
        <w:pStyle w:val="BodyText"/>
        <w:ind w:left="480" w:right="320"/>
        <w:jc w:val="both"/>
      </w:pPr>
      <w:r>
        <w:t xml:space="preserve">Dedicated equipment, clothing, and footwear are used to move dead animals to the rendering boxes or pickup sites. These items are cleaned and disinfected if they enter the LOS after handling </w:t>
      </w:r>
      <w:proofErr w:type="gramStart"/>
      <w:r>
        <w:t>mortalities</w:t>
      </w:r>
      <w:proofErr w:type="gramEnd"/>
      <w:r>
        <w:t>.</w:t>
      </w:r>
    </w:p>
    <w:p w14:paraId="2502B653" w14:textId="77777777" w:rsidR="004F470C" w:rsidRDefault="004F470C" w:rsidP="004F470C">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r>
        <w:rPr>
          <w:spacing w:val="-2"/>
        </w:rPr>
        <w:tab/>
      </w:r>
      <w:r>
        <w:rPr>
          <w:spacing w:val="-2"/>
        </w:rPr>
        <w:tab/>
      </w:r>
    </w:p>
    <w:p w14:paraId="74194B84" w14:textId="77777777" w:rsidR="004F470C" w:rsidRPr="0026001A" w:rsidRDefault="004F470C" w:rsidP="004F470C">
      <w:pPr>
        <w:pStyle w:val="BodyText"/>
        <w:tabs>
          <w:tab w:val="left" w:pos="3720"/>
          <w:tab w:val="left" w:pos="5880"/>
        </w:tabs>
        <w:ind w:left="1560"/>
        <w:jc w:val="both"/>
        <w:rPr>
          <w:spacing w:val="-2"/>
        </w:rPr>
      </w:pPr>
      <w:r>
        <w:rPr>
          <w:rFonts w:ascii="Wingdings" w:hAnsi="Wingdings"/>
        </w:rPr>
        <w:t></w:t>
      </w:r>
      <w:r>
        <w:rPr>
          <w:spacing w:val="-3"/>
        </w:rPr>
        <w:t xml:space="preserve"> </w:t>
      </w:r>
      <w:r>
        <w:t>N/A (on site carcass disposal is used)</w:t>
      </w:r>
    </w:p>
    <w:p w14:paraId="5EFBEE47" w14:textId="77777777" w:rsidR="004F470C" w:rsidRDefault="004F470C" w:rsidP="00D337CB">
      <w:pPr>
        <w:pStyle w:val="BodyText"/>
        <w:tabs>
          <w:tab w:val="left" w:pos="3720"/>
          <w:tab w:val="left" w:pos="5880"/>
        </w:tabs>
        <w:jc w:val="both"/>
      </w:pPr>
    </w:p>
    <w:p w14:paraId="07B92A48" w14:textId="77777777" w:rsidR="00B13E05" w:rsidRDefault="00367ECA">
      <w:pPr>
        <w:pStyle w:val="Heading2"/>
        <w:numPr>
          <w:ilvl w:val="0"/>
          <w:numId w:val="1"/>
        </w:numPr>
        <w:tabs>
          <w:tab w:val="left" w:pos="440"/>
        </w:tabs>
        <w:spacing w:before="241"/>
        <w:ind w:left="440" w:hanging="320"/>
      </w:pPr>
      <w:proofErr w:type="gramStart"/>
      <w:r>
        <w:t>Manure</w:t>
      </w:r>
      <w:r>
        <w:rPr>
          <w:spacing w:val="-2"/>
        </w:rPr>
        <w:t xml:space="preserve"> Management</w:t>
      </w:r>
      <w:proofErr w:type="gramEnd"/>
    </w:p>
    <w:p w14:paraId="6597CB9E" w14:textId="2C9436ED" w:rsidR="00B13E05" w:rsidRDefault="00470894" w:rsidP="00B174A3">
      <w:pPr>
        <w:pStyle w:val="BodyText"/>
        <w:ind w:left="480"/>
      </w:pPr>
      <w:r w:rsidRPr="00470894">
        <w:t>Manure is stored and removed in a way that prevents exposing susceptible animals to diseases and follows state, local, and regulatory requirements.</w:t>
      </w:r>
    </w:p>
    <w:p w14:paraId="0B6B66D6" w14:textId="77777777" w:rsidR="00B13E05" w:rsidRDefault="00367ECA" w:rsidP="00720595">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254CB94" w14:textId="77777777" w:rsidR="00B13E05" w:rsidRDefault="00367ECA">
      <w:pPr>
        <w:pStyle w:val="BodyText"/>
        <w:spacing w:before="201"/>
        <w:ind w:left="480"/>
      </w:pPr>
      <w:r>
        <w:t>A</w:t>
      </w:r>
      <w:r>
        <w:rPr>
          <w:spacing w:val="-3"/>
        </w:rPr>
        <w:t xml:space="preserve"> </w:t>
      </w:r>
      <w:r>
        <w:t>plan</w:t>
      </w:r>
      <w:r>
        <w:rPr>
          <w:spacing w:val="-2"/>
        </w:rPr>
        <w:t xml:space="preserve"> </w:t>
      </w:r>
      <w:r>
        <w:t>exists</w:t>
      </w:r>
      <w:r>
        <w:rPr>
          <w:spacing w:val="-3"/>
        </w:rPr>
        <w:t xml:space="preserve"> </w:t>
      </w:r>
      <w:r>
        <w:t>for</w:t>
      </w:r>
      <w:r>
        <w:rPr>
          <w:spacing w:val="-3"/>
        </w:rPr>
        <w:t xml:space="preserve"> </w:t>
      </w:r>
      <w:r>
        <w:t>storing</w:t>
      </w:r>
      <w:r>
        <w:rPr>
          <w:spacing w:val="-2"/>
        </w:rPr>
        <w:t xml:space="preserve"> </w:t>
      </w:r>
      <w:r>
        <w:t>manure</w:t>
      </w:r>
      <w:r>
        <w:rPr>
          <w:spacing w:val="-3"/>
        </w:rPr>
        <w:t xml:space="preserve"> </w:t>
      </w:r>
      <w:r>
        <w:t>on-site</w:t>
      </w:r>
      <w:r>
        <w:rPr>
          <w:spacing w:val="-3"/>
        </w:rPr>
        <w:t xml:space="preserve"> </w:t>
      </w:r>
      <w:r>
        <w:t>in</w:t>
      </w:r>
      <w:r>
        <w:rPr>
          <w:spacing w:val="-2"/>
        </w:rPr>
        <w:t xml:space="preserve"> </w:t>
      </w:r>
      <w:r>
        <w:t>the</w:t>
      </w:r>
      <w:r>
        <w:rPr>
          <w:spacing w:val="-3"/>
        </w:rPr>
        <w:t xml:space="preserve"> </w:t>
      </w:r>
      <w:r>
        <w:t>event</w:t>
      </w:r>
      <w:r>
        <w:rPr>
          <w:spacing w:val="-2"/>
        </w:rPr>
        <w:t xml:space="preserve"> </w:t>
      </w:r>
      <w:r>
        <w:t>it</w:t>
      </w:r>
      <w:r>
        <w:rPr>
          <w:spacing w:val="-3"/>
        </w:rPr>
        <w:t xml:space="preserve"> </w:t>
      </w:r>
      <w:r>
        <w:t>cannot</w:t>
      </w:r>
      <w:r>
        <w:rPr>
          <w:spacing w:val="-2"/>
        </w:rPr>
        <w:t xml:space="preserve"> </w:t>
      </w:r>
      <w:r>
        <w:t>be</w:t>
      </w:r>
      <w:r>
        <w:rPr>
          <w:spacing w:val="-3"/>
        </w:rPr>
        <w:t xml:space="preserve"> </w:t>
      </w:r>
      <w:r>
        <w:t>permitted</w:t>
      </w:r>
      <w:r>
        <w:rPr>
          <w:spacing w:val="-2"/>
        </w:rPr>
        <w:t xml:space="preserve"> </w:t>
      </w:r>
      <w:r>
        <w:t>to</w:t>
      </w:r>
      <w:r>
        <w:rPr>
          <w:spacing w:val="-2"/>
        </w:rPr>
        <w:t xml:space="preserve"> </w:t>
      </w:r>
      <w:r>
        <w:t>move</w:t>
      </w:r>
      <w:r>
        <w:rPr>
          <w:spacing w:val="-3"/>
        </w:rPr>
        <w:t xml:space="preserve"> </w:t>
      </w:r>
      <w:r>
        <w:t>off-site</w:t>
      </w:r>
      <w:r>
        <w:rPr>
          <w:spacing w:val="-3"/>
        </w:rPr>
        <w:t xml:space="preserve"> </w:t>
      </w:r>
      <w:r>
        <w:t>during</w:t>
      </w:r>
      <w:r>
        <w:rPr>
          <w:spacing w:val="-2"/>
        </w:rPr>
        <w:t xml:space="preserve"> </w:t>
      </w:r>
      <w:r>
        <w:t xml:space="preserve">an </w:t>
      </w:r>
      <w:r>
        <w:rPr>
          <w:spacing w:val="-2"/>
        </w:rPr>
        <w:t>outbreak.</w:t>
      </w:r>
    </w:p>
    <w:p w14:paraId="7A12AA34" w14:textId="77777777" w:rsidR="00B13E05" w:rsidRDefault="00367ECA" w:rsidP="00B174A3">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7567D36" w14:textId="77777777" w:rsidR="00B13E05" w:rsidRDefault="00B13E05"/>
    <w:p w14:paraId="0C0E4CD3" w14:textId="77777777" w:rsidR="00B174A3" w:rsidRDefault="00B174A3" w:rsidP="00B174A3">
      <w:pPr>
        <w:pStyle w:val="Heading2"/>
        <w:numPr>
          <w:ilvl w:val="0"/>
          <w:numId w:val="1"/>
        </w:numPr>
        <w:tabs>
          <w:tab w:val="left" w:pos="440"/>
        </w:tabs>
        <w:spacing w:before="112" w:line="240" w:lineRule="auto"/>
        <w:ind w:left="440" w:hanging="320"/>
      </w:pPr>
      <w:r>
        <w:t>Rodent,</w:t>
      </w:r>
      <w:r>
        <w:rPr>
          <w:spacing w:val="-2"/>
        </w:rPr>
        <w:t xml:space="preserve"> </w:t>
      </w:r>
      <w:r>
        <w:t>Fly,</w:t>
      </w:r>
      <w:r>
        <w:rPr>
          <w:spacing w:val="-2"/>
        </w:rPr>
        <w:t xml:space="preserve"> </w:t>
      </w:r>
      <w:r>
        <w:t>Wildlife,</w:t>
      </w:r>
      <w:r>
        <w:rPr>
          <w:spacing w:val="-1"/>
        </w:rPr>
        <w:t xml:space="preserve"> </w:t>
      </w:r>
      <w:r>
        <w:t>and</w:t>
      </w:r>
      <w:r>
        <w:rPr>
          <w:spacing w:val="-2"/>
        </w:rPr>
        <w:t xml:space="preserve"> </w:t>
      </w:r>
      <w:r>
        <w:t>Other</w:t>
      </w:r>
      <w:r>
        <w:rPr>
          <w:spacing w:val="-2"/>
        </w:rPr>
        <w:t xml:space="preserve"> </w:t>
      </w:r>
      <w:r>
        <w:t>Animal</w:t>
      </w:r>
      <w:r>
        <w:rPr>
          <w:spacing w:val="-2"/>
        </w:rPr>
        <w:t xml:space="preserve"> Control</w:t>
      </w:r>
    </w:p>
    <w:p w14:paraId="1BA5EF2E" w14:textId="77777777" w:rsidR="00B174A3" w:rsidRDefault="00B174A3" w:rsidP="00B174A3">
      <w:pPr>
        <w:pStyle w:val="Heading3"/>
        <w:spacing w:line="240" w:lineRule="auto"/>
      </w:pPr>
      <w:r>
        <w:rPr>
          <w:color w:val="3A6E28"/>
        </w:rPr>
        <w:t>Rodent</w:t>
      </w:r>
      <w:r>
        <w:rPr>
          <w:color w:val="3A6E28"/>
          <w:spacing w:val="-12"/>
        </w:rPr>
        <w:t xml:space="preserve"> </w:t>
      </w:r>
      <w:r>
        <w:rPr>
          <w:color w:val="3A6E28"/>
        </w:rPr>
        <w:t>and</w:t>
      </w:r>
      <w:r>
        <w:rPr>
          <w:color w:val="3A6E28"/>
          <w:spacing w:val="-12"/>
        </w:rPr>
        <w:t xml:space="preserve"> </w:t>
      </w:r>
      <w:r>
        <w:rPr>
          <w:color w:val="3A6E28"/>
        </w:rPr>
        <w:t>Fly</w:t>
      </w:r>
      <w:r>
        <w:rPr>
          <w:color w:val="3A6E28"/>
          <w:spacing w:val="-12"/>
        </w:rPr>
        <w:t xml:space="preserve"> </w:t>
      </w:r>
      <w:r>
        <w:rPr>
          <w:color w:val="3A6E28"/>
          <w:spacing w:val="-2"/>
        </w:rPr>
        <w:t>Control</w:t>
      </w:r>
    </w:p>
    <w:p w14:paraId="47D577D9" w14:textId="77777777" w:rsidR="00B174A3" w:rsidRDefault="00B174A3" w:rsidP="00B174A3">
      <w:pPr>
        <w:pStyle w:val="BodyText"/>
        <w:ind w:right="832"/>
        <w:jc w:val="center"/>
      </w:pPr>
      <w:r>
        <w:t>Written</w:t>
      </w:r>
      <w:r>
        <w:rPr>
          <w:spacing w:val="-5"/>
        </w:rPr>
        <w:t xml:space="preserve"> </w:t>
      </w:r>
      <w:r>
        <w:t>rodent</w:t>
      </w:r>
      <w:r>
        <w:rPr>
          <w:spacing w:val="-6"/>
        </w:rPr>
        <w:t xml:space="preserve"> </w:t>
      </w:r>
      <w:r>
        <w:t>and</w:t>
      </w:r>
      <w:r>
        <w:rPr>
          <w:spacing w:val="-5"/>
        </w:rPr>
        <w:t xml:space="preserve"> </w:t>
      </w:r>
      <w:r>
        <w:t>fly</w:t>
      </w:r>
      <w:r>
        <w:rPr>
          <w:spacing w:val="-4"/>
        </w:rPr>
        <w:t xml:space="preserve"> </w:t>
      </w:r>
      <w:r>
        <w:t>control</w:t>
      </w:r>
      <w:r>
        <w:rPr>
          <w:spacing w:val="-5"/>
        </w:rPr>
        <w:t xml:space="preserve"> </w:t>
      </w:r>
      <w:r>
        <w:t>programs</w:t>
      </w:r>
      <w:r>
        <w:rPr>
          <w:spacing w:val="-5"/>
        </w:rPr>
        <w:t xml:space="preserve"> </w:t>
      </w:r>
      <w:r>
        <w:t>are</w:t>
      </w:r>
      <w:r>
        <w:rPr>
          <w:spacing w:val="-6"/>
        </w:rPr>
        <w:t xml:space="preserve"> </w:t>
      </w:r>
      <w:r>
        <w:t>in</w:t>
      </w:r>
      <w:r>
        <w:rPr>
          <w:spacing w:val="-6"/>
        </w:rPr>
        <w:t xml:space="preserve"> </w:t>
      </w:r>
      <w:r>
        <w:t>place</w:t>
      </w:r>
      <w:r>
        <w:rPr>
          <w:spacing w:val="-5"/>
        </w:rPr>
        <w:t xml:space="preserve"> </w:t>
      </w:r>
      <w:r>
        <w:t>and</w:t>
      </w:r>
      <w:r>
        <w:rPr>
          <w:spacing w:val="-6"/>
        </w:rPr>
        <w:t xml:space="preserve"> </w:t>
      </w:r>
      <w:r>
        <w:t>implementation</w:t>
      </w:r>
      <w:r>
        <w:rPr>
          <w:spacing w:val="-5"/>
        </w:rPr>
        <w:t xml:space="preserve"> </w:t>
      </w:r>
      <w:r>
        <w:t>is</w:t>
      </w:r>
      <w:r>
        <w:rPr>
          <w:spacing w:val="-6"/>
        </w:rPr>
        <w:t xml:space="preserve"> </w:t>
      </w:r>
      <w:r>
        <w:rPr>
          <w:spacing w:val="-2"/>
        </w:rPr>
        <w:t>documented.</w:t>
      </w:r>
    </w:p>
    <w:p w14:paraId="6363AC40" w14:textId="77777777" w:rsidR="00B174A3" w:rsidRDefault="00B174A3" w:rsidP="00720595">
      <w:pPr>
        <w:pStyle w:val="BodyText"/>
        <w:tabs>
          <w:tab w:val="left" w:pos="2159"/>
          <w:tab w:val="left" w:pos="4320"/>
        </w:tabs>
        <w:ind w:right="812"/>
        <w:jc w:val="cente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1D40D16" w14:textId="77777777" w:rsidR="00B174A3" w:rsidRDefault="00B174A3" w:rsidP="00B174A3">
      <w:pPr>
        <w:pStyle w:val="Heading3"/>
        <w:spacing w:before="201"/>
      </w:pPr>
      <w:r>
        <w:rPr>
          <w:color w:val="3A6E28"/>
          <w:spacing w:val="-2"/>
        </w:rPr>
        <w:t>Wildlife</w:t>
      </w:r>
      <w:r>
        <w:rPr>
          <w:color w:val="3A6E28"/>
          <w:spacing w:val="-5"/>
        </w:rPr>
        <w:t xml:space="preserve"> </w:t>
      </w:r>
      <w:r>
        <w:rPr>
          <w:color w:val="3A6E28"/>
          <w:spacing w:val="-2"/>
        </w:rPr>
        <w:t>and</w:t>
      </w:r>
      <w:r>
        <w:rPr>
          <w:color w:val="3A6E28"/>
          <w:spacing w:val="-6"/>
        </w:rPr>
        <w:t xml:space="preserve"> </w:t>
      </w:r>
      <w:r>
        <w:rPr>
          <w:color w:val="3A6E28"/>
          <w:spacing w:val="-2"/>
        </w:rPr>
        <w:t>Other</w:t>
      </w:r>
      <w:r>
        <w:rPr>
          <w:color w:val="3A6E28"/>
          <w:spacing w:val="-5"/>
        </w:rPr>
        <w:t xml:space="preserve"> </w:t>
      </w:r>
      <w:r>
        <w:rPr>
          <w:color w:val="3A6E28"/>
          <w:spacing w:val="-2"/>
        </w:rPr>
        <w:t>Animal</w:t>
      </w:r>
      <w:r>
        <w:rPr>
          <w:color w:val="3A6E28"/>
          <w:spacing w:val="-3"/>
        </w:rPr>
        <w:t xml:space="preserve"> </w:t>
      </w:r>
      <w:r>
        <w:rPr>
          <w:color w:val="3A6E28"/>
          <w:spacing w:val="-2"/>
        </w:rPr>
        <w:t>Control</w:t>
      </w:r>
    </w:p>
    <w:p w14:paraId="3F06C5CE" w14:textId="77777777" w:rsidR="00B174A3" w:rsidRDefault="00B174A3" w:rsidP="00B174A3">
      <w:pPr>
        <w:pStyle w:val="BodyText"/>
        <w:ind w:left="480" w:right="169"/>
      </w:pPr>
      <w:r>
        <w:t>Control</w:t>
      </w:r>
      <w:r>
        <w:rPr>
          <w:spacing w:val="-4"/>
        </w:rPr>
        <w:t xml:space="preserve"> </w:t>
      </w:r>
      <w:r>
        <w:t>measures</w:t>
      </w:r>
      <w:r>
        <w:rPr>
          <w:spacing w:val="-4"/>
        </w:rPr>
        <w:t xml:space="preserve"> </w:t>
      </w:r>
      <w:r>
        <w:t>are</w:t>
      </w:r>
      <w:r>
        <w:rPr>
          <w:spacing w:val="-4"/>
        </w:rPr>
        <w:t xml:space="preserve"> </w:t>
      </w:r>
      <w:r>
        <w:t>in</w:t>
      </w:r>
      <w:r>
        <w:rPr>
          <w:spacing w:val="-3"/>
        </w:rPr>
        <w:t xml:space="preserve"> </w:t>
      </w:r>
      <w:r>
        <w:t>place</w:t>
      </w:r>
      <w:r>
        <w:rPr>
          <w:spacing w:val="-4"/>
        </w:rPr>
        <w:t xml:space="preserve"> </w:t>
      </w:r>
      <w:r>
        <w:t>to</w:t>
      </w:r>
      <w:r>
        <w:rPr>
          <w:spacing w:val="-3"/>
        </w:rPr>
        <w:t xml:space="preserve"> </w:t>
      </w:r>
      <w:r>
        <w:t>limit</w:t>
      </w:r>
      <w:r>
        <w:rPr>
          <w:spacing w:val="-1"/>
        </w:rPr>
        <w:t xml:space="preserve"> </w:t>
      </w:r>
      <w:r>
        <w:t>interaction</w:t>
      </w:r>
      <w:r>
        <w:rPr>
          <w:spacing w:val="-3"/>
        </w:rPr>
        <w:t xml:space="preserve"> </w:t>
      </w:r>
      <w:r>
        <w:t>between</w:t>
      </w:r>
      <w:r>
        <w:rPr>
          <w:spacing w:val="-4"/>
        </w:rPr>
        <w:t xml:space="preserve"> </w:t>
      </w:r>
      <w:r>
        <w:t>pigs</w:t>
      </w:r>
      <w:r>
        <w:rPr>
          <w:spacing w:val="-4"/>
        </w:rPr>
        <w:t xml:space="preserve"> </w:t>
      </w:r>
      <w:r>
        <w:t>and</w:t>
      </w:r>
      <w:r>
        <w:rPr>
          <w:spacing w:val="-3"/>
        </w:rPr>
        <w:t xml:space="preserve"> </w:t>
      </w:r>
      <w:r>
        <w:t>other</w:t>
      </w:r>
      <w:r>
        <w:rPr>
          <w:spacing w:val="-4"/>
        </w:rPr>
        <w:t xml:space="preserve"> </w:t>
      </w:r>
      <w:r>
        <w:t>animals</w:t>
      </w:r>
      <w:r>
        <w:rPr>
          <w:spacing w:val="-4"/>
        </w:rPr>
        <w:t xml:space="preserve"> </w:t>
      </w:r>
      <w:r>
        <w:t>(deer,</w:t>
      </w:r>
      <w:r>
        <w:rPr>
          <w:spacing w:val="-4"/>
        </w:rPr>
        <w:t xml:space="preserve"> </w:t>
      </w:r>
      <w:r>
        <w:t>feral</w:t>
      </w:r>
      <w:r>
        <w:rPr>
          <w:spacing w:val="-2"/>
        </w:rPr>
        <w:t xml:space="preserve"> </w:t>
      </w:r>
      <w:r>
        <w:t>pigs, rodents, raccoons, dogs, cats, etc.)</w:t>
      </w:r>
    </w:p>
    <w:p w14:paraId="4A157B7F" w14:textId="77777777" w:rsidR="009A3CF7" w:rsidRDefault="009A3CF7" w:rsidP="009A3CF7">
      <w:pPr>
        <w:pStyle w:val="BodyText"/>
        <w:tabs>
          <w:tab w:val="left" w:pos="2159"/>
          <w:tab w:val="left" w:pos="4320"/>
        </w:tabs>
        <w:ind w:right="812"/>
        <w:jc w:val="cente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E14412F" w14:textId="0AA75D51" w:rsidR="009A3CF7" w:rsidRDefault="009A3CF7" w:rsidP="00B174A3">
      <w:pPr>
        <w:pStyle w:val="BodyText"/>
        <w:ind w:left="480" w:right="169"/>
      </w:pPr>
    </w:p>
    <w:p w14:paraId="5D58EB61" w14:textId="77777777" w:rsidR="00C81650" w:rsidRDefault="00C81650" w:rsidP="00B174A3">
      <w:pPr>
        <w:pStyle w:val="BodyText"/>
        <w:ind w:left="480" w:right="169"/>
      </w:pPr>
    </w:p>
    <w:p w14:paraId="3001A74F" w14:textId="33C843B4" w:rsidR="005275B7" w:rsidRDefault="009A3CF7" w:rsidP="00B174A3">
      <w:pPr>
        <w:pStyle w:val="BodyText"/>
        <w:ind w:left="480" w:right="169"/>
      </w:pPr>
      <w:r>
        <w:lastRenderedPageBreak/>
        <w:t xml:space="preserve">Routine external parasiticide (tick prevention) is used. </w:t>
      </w:r>
    </w:p>
    <w:p w14:paraId="2CDBCE43" w14:textId="77777777" w:rsidR="00C81650" w:rsidRDefault="00C81650" w:rsidP="00C81650">
      <w:pPr>
        <w:pStyle w:val="BodyText"/>
        <w:tabs>
          <w:tab w:val="left" w:pos="3720"/>
          <w:tab w:val="left" w:pos="5880"/>
        </w:tabs>
        <w:ind w:left="1560"/>
        <w:rPr>
          <w:spacing w:val="-2"/>
        </w:rPr>
      </w:pPr>
      <w:bookmarkStart w:id="1" w:name="_Hlk193964910"/>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bookmarkEnd w:id="1"/>
    </w:p>
    <w:p w14:paraId="5A7F89D7" w14:textId="77777777" w:rsidR="00A05D71" w:rsidRDefault="00A05D71" w:rsidP="00A05D71">
      <w:pPr>
        <w:pStyle w:val="BodyText"/>
        <w:ind w:left="480" w:right="169"/>
      </w:pPr>
    </w:p>
    <w:p w14:paraId="5846711C" w14:textId="77777777" w:rsidR="00C81650" w:rsidRDefault="00A05D71" w:rsidP="00C81650">
      <w:pPr>
        <w:pStyle w:val="BodyText"/>
        <w:ind w:left="480" w:right="169"/>
        <w:rPr>
          <w:b/>
          <w:bCs/>
        </w:rPr>
      </w:pPr>
      <w:r>
        <w:t xml:space="preserve">A Feral Swine Mitigation Plan is completed for the site. </w:t>
      </w:r>
      <w:r w:rsidR="00C81650">
        <w:rPr>
          <w:b/>
          <w:bCs/>
        </w:rPr>
        <w:t xml:space="preserve">Feral swine mitigation plan – coming soon at securepork.org. </w:t>
      </w:r>
    </w:p>
    <w:p w14:paraId="11BDD33F" w14:textId="77777777" w:rsidR="00C81650" w:rsidRDefault="00C81650" w:rsidP="00C81650">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8214E41" w14:textId="77777777" w:rsidR="00A05D71" w:rsidRPr="005275B7" w:rsidRDefault="00A05D71" w:rsidP="005275B7">
      <w:pPr>
        <w:pStyle w:val="BodyText"/>
        <w:tabs>
          <w:tab w:val="left" w:pos="3720"/>
          <w:tab w:val="left" w:pos="5880"/>
        </w:tabs>
        <w:ind w:left="1560"/>
        <w:rPr>
          <w:spacing w:val="-2"/>
        </w:rPr>
      </w:pPr>
    </w:p>
    <w:p w14:paraId="3B33A849" w14:textId="306C3775" w:rsidR="00B13E05" w:rsidRDefault="00367ECA">
      <w:pPr>
        <w:pStyle w:val="Heading2"/>
        <w:numPr>
          <w:ilvl w:val="0"/>
          <w:numId w:val="1"/>
        </w:numPr>
        <w:tabs>
          <w:tab w:val="left" w:pos="600"/>
        </w:tabs>
        <w:ind w:left="600" w:hanging="480"/>
      </w:pPr>
      <w:r>
        <w:rPr>
          <w:spacing w:val="-4"/>
        </w:rPr>
        <w:t>Feed</w:t>
      </w:r>
      <w:r w:rsidR="002352CA">
        <w:rPr>
          <w:spacing w:val="-4"/>
        </w:rPr>
        <w:t xml:space="preserve"> and Water</w:t>
      </w:r>
    </w:p>
    <w:p w14:paraId="47CBC519" w14:textId="77777777" w:rsidR="00B13E05" w:rsidRDefault="00367ECA">
      <w:pPr>
        <w:pStyle w:val="BodyText"/>
        <w:ind w:left="480"/>
      </w:pPr>
      <w:r>
        <w:t>Grain</w:t>
      </w:r>
      <w:r>
        <w:rPr>
          <w:spacing w:val="-3"/>
        </w:rPr>
        <w:t xml:space="preserve"> </w:t>
      </w:r>
      <w:r>
        <w:t>and</w:t>
      </w:r>
      <w:r>
        <w:rPr>
          <w:spacing w:val="-3"/>
        </w:rPr>
        <w:t xml:space="preserve"> </w:t>
      </w:r>
      <w:r>
        <w:t>feed</w:t>
      </w:r>
      <w:r>
        <w:rPr>
          <w:spacing w:val="-3"/>
        </w:rPr>
        <w:t xml:space="preserve"> </w:t>
      </w:r>
      <w:r>
        <w:t>are</w:t>
      </w:r>
      <w:r>
        <w:rPr>
          <w:spacing w:val="-4"/>
        </w:rPr>
        <w:t xml:space="preserve"> </w:t>
      </w:r>
      <w:r>
        <w:t>delivered,</w:t>
      </w:r>
      <w:r>
        <w:rPr>
          <w:spacing w:val="-3"/>
        </w:rPr>
        <w:t xml:space="preserve"> </w:t>
      </w:r>
      <w:r>
        <w:t>stored,</w:t>
      </w:r>
      <w:r>
        <w:rPr>
          <w:spacing w:val="-4"/>
        </w:rPr>
        <w:t xml:space="preserve"> </w:t>
      </w:r>
      <w:r>
        <w:t>mixed,</w:t>
      </w:r>
      <w:r>
        <w:rPr>
          <w:spacing w:val="-3"/>
        </w:rPr>
        <w:t xml:space="preserve"> </w:t>
      </w:r>
      <w:r>
        <w:t>and</w:t>
      </w:r>
      <w:r>
        <w:rPr>
          <w:spacing w:val="-3"/>
        </w:rPr>
        <w:t xml:space="preserve"> </w:t>
      </w:r>
      <w:r>
        <w:t>fed</w:t>
      </w:r>
      <w:r>
        <w:rPr>
          <w:spacing w:val="-3"/>
        </w:rPr>
        <w:t xml:space="preserve"> </w:t>
      </w:r>
      <w:r>
        <w:t>in</w:t>
      </w:r>
      <w:r>
        <w:rPr>
          <w:spacing w:val="-4"/>
        </w:rPr>
        <w:t xml:space="preserve"> </w:t>
      </w:r>
      <w:r>
        <w:t>a</w:t>
      </w:r>
      <w:r>
        <w:rPr>
          <w:spacing w:val="-2"/>
        </w:rPr>
        <w:t xml:space="preserve"> </w:t>
      </w:r>
      <w:r>
        <w:t>manner</w:t>
      </w:r>
      <w:r>
        <w:rPr>
          <w:spacing w:val="-4"/>
        </w:rPr>
        <w:t xml:space="preserve"> </w:t>
      </w:r>
      <w:r>
        <w:t>that</w:t>
      </w:r>
      <w:r>
        <w:rPr>
          <w:spacing w:val="-4"/>
        </w:rPr>
        <w:t xml:space="preserve"> </w:t>
      </w:r>
      <w:r>
        <w:t>minimizes</w:t>
      </w:r>
      <w:r>
        <w:rPr>
          <w:spacing w:val="-3"/>
        </w:rPr>
        <w:t xml:space="preserve"> </w:t>
      </w:r>
      <w:r>
        <w:t>contamination.</w:t>
      </w:r>
      <w:r>
        <w:rPr>
          <w:spacing w:val="-4"/>
        </w:rPr>
        <w:t xml:space="preserve"> </w:t>
      </w:r>
      <w:r>
        <w:t>Feed spills are cleaned up promptly and disposed of to avoid attracting wildlife.</w:t>
      </w:r>
    </w:p>
    <w:p w14:paraId="6BF878C8" w14:textId="145A64F3" w:rsidR="002352CA" w:rsidRPr="002352CA" w:rsidRDefault="00367ECA" w:rsidP="002352CA">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F1F6C76" w14:textId="42985075" w:rsidR="00B13E05" w:rsidRDefault="002352CA">
      <w:pPr>
        <w:pStyle w:val="BodyText"/>
      </w:pPr>
      <w:r>
        <w:tab/>
      </w:r>
    </w:p>
    <w:p w14:paraId="6390C381" w14:textId="1F573D7D" w:rsidR="00B13E05" w:rsidRDefault="002352CA" w:rsidP="002951AF">
      <w:pPr>
        <w:pStyle w:val="BodyText"/>
      </w:pPr>
      <w:r>
        <w:t xml:space="preserve">          </w:t>
      </w:r>
      <w:r w:rsidR="002951AF">
        <w:t>Pigs are kept away from streams, waterways, or runoff that may come from other properties.</w:t>
      </w:r>
    </w:p>
    <w:p w14:paraId="692979EF" w14:textId="36140BBB" w:rsidR="002951AF" w:rsidRPr="002951AF" w:rsidRDefault="002951AF" w:rsidP="002951AF">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3A9277F" w14:textId="77777777" w:rsidR="00B13E05" w:rsidRDefault="00B13E05">
      <w:pPr>
        <w:pStyle w:val="BodyText"/>
        <w:spacing w:before="205"/>
      </w:pPr>
    </w:p>
    <w:p w14:paraId="4B5D01BC" w14:textId="77777777" w:rsidR="00B13E05" w:rsidRDefault="00367ECA" w:rsidP="000D326C">
      <w:pPr>
        <w:pStyle w:val="Heading4"/>
        <w:ind w:left="0" w:firstLine="120"/>
      </w:pPr>
      <w:r>
        <w:rPr>
          <w:color w:val="3A6E28"/>
          <w:spacing w:val="-2"/>
        </w:rPr>
        <w:t>Comments</w:t>
      </w:r>
    </w:p>
    <w:p w14:paraId="27BC4391" w14:textId="08AD3B4D" w:rsidR="00B13E05" w:rsidRPr="000D326C" w:rsidRDefault="00367ECA" w:rsidP="000D326C">
      <w:pPr>
        <w:pStyle w:val="BodyText"/>
        <w:spacing w:line="252" w:lineRule="exact"/>
        <w:ind w:left="120"/>
      </w:pPr>
      <w:r>
        <w:t>Please</w:t>
      </w:r>
      <w:r>
        <w:rPr>
          <w:spacing w:val="-6"/>
        </w:rPr>
        <w:t xml:space="preserve"> </w:t>
      </w:r>
      <w:r>
        <w:t>send</w:t>
      </w:r>
      <w:r>
        <w:rPr>
          <w:spacing w:val="-6"/>
        </w:rPr>
        <w:t xml:space="preserve"> </w:t>
      </w:r>
      <w:r>
        <w:t>comments</w:t>
      </w:r>
      <w:r>
        <w:rPr>
          <w:spacing w:val="-7"/>
        </w:rPr>
        <w:t xml:space="preserve"> </w:t>
      </w:r>
      <w:r>
        <w:t>or</w:t>
      </w:r>
      <w:r>
        <w:rPr>
          <w:spacing w:val="-6"/>
        </w:rPr>
        <w:t xml:space="preserve"> </w:t>
      </w:r>
      <w:r>
        <w:t>suggested</w:t>
      </w:r>
      <w:r>
        <w:rPr>
          <w:spacing w:val="-6"/>
        </w:rPr>
        <w:t xml:space="preserve"> </w:t>
      </w:r>
      <w:r>
        <w:t>edits</w:t>
      </w:r>
      <w:r>
        <w:rPr>
          <w:spacing w:val="-7"/>
        </w:rPr>
        <w:t xml:space="preserve"> </w:t>
      </w:r>
      <w:r>
        <w:t>for</w:t>
      </w:r>
      <w:r>
        <w:rPr>
          <w:spacing w:val="-6"/>
        </w:rPr>
        <w:t xml:space="preserve"> </w:t>
      </w:r>
      <w:r>
        <w:t>improvement</w:t>
      </w:r>
      <w:r>
        <w:rPr>
          <w:spacing w:val="-6"/>
        </w:rPr>
        <w:t xml:space="preserve"> </w:t>
      </w:r>
      <w:r>
        <w:t>to:</w:t>
      </w:r>
      <w:r>
        <w:rPr>
          <w:spacing w:val="-2"/>
        </w:rPr>
        <w:t xml:space="preserve"> </w:t>
      </w:r>
      <w:hyperlink r:id="rId14">
        <w:r w:rsidR="00B13E05">
          <w:rPr>
            <w:color w:val="0562C1"/>
            <w:spacing w:val="-2"/>
            <w:u w:val="single" w:color="0562C1"/>
          </w:rPr>
          <w:t>spsinfo@iastate.edu</w:t>
        </w:r>
      </w:hyperlink>
    </w:p>
    <w:p w14:paraId="7C78CE11" w14:textId="77777777" w:rsidR="00B13E05" w:rsidRDefault="00367ECA">
      <w:pPr>
        <w:pStyle w:val="Heading4"/>
      </w:pPr>
      <w:r>
        <w:rPr>
          <w:color w:val="3A6E28"/>
        </w:rPr>
        <w:t xml:space="preserve">Additional </w:t>
      </w:r>
      <w:r>
        <w:rPr>
          <w:color w:val="3A6E28"/>
          <w:spacing w:val="-2"/>
        </w:rPr>
        <w:t>Resources</w:t>
      </w:r>
    </w:p>
    <w:p w14:paraId="41864B73" w14:textId="77777777" w:rsidR="00B13E05" w:rsidRDefault="00367ECA">
      <w:pPr>
        <w:pStyle w:val="BodyText"/>
        <w:spacing w:line="252" w:lineRule="exact"/>
        <w:ind w:left="120"/>
      </w:pPr>
      <w:r>
        <w:t>The</w:t>
      </w:r>
      <w:r>
        <w:rPr>
          <w:spacing w:val="-7"/>
        </w:rPr>
        <w:t xml:space="preserve"> </w:t>
      </w:r>
      <w:r>
        <w:t>Secure</w:t>
      </w:r>
      <w:r>
        <w:rPr>
          <w:spacing w:val="-7"/>
        </w:rPr>
        <w:t xml:space="preserve"> </w:t>
      </w:r>
      <w:r>
        <w:t>Pork</w:t>
      </w:r>
      <w:r>
        <w:rPr>
          <w:spacing w:val="-6"/>
        </w:rPr>
        <w:t xml:space="preserve"> </w:t>
      </w:r>
      <w:r>
        <w:t>Supply</w:t>
      </w:r>
      <w:r>
        <w:rPr>
          <w:spacing w:val="-5"/>
        </w:rPr>
        <w:t xml:space="preserve"> </w:t>
      </w:r>
      <w:r>
        <w:t>website</w:t>
      </w:r>
      <w:r>
        <w:rPr>
          <w:spacing w:val="-7"/>
        </w:rPr>
        <w:t xml:space="preserve"> </w:t>
      </w:r>
      <w:r>
        <w:t>has</w:t>
      </w:r>
      <w:r>
        <w:rPr>
          <w:spacing w:val="-7"/>
        </w:rPr>
        <w:t xml:space="preserve"> </w:t>
      </w:r>
      <w:r>
        <w:t>additional</w:t>
      </w:r>
      <w:r>
        <w:rPr>
          <w:spacing w:val="-6"/>
        </w:rPr>
        <w:t xml:space="preserve"> </w:t>
      </w:r>
      <w:r>
        <w:t>resources</w:t>
      </w:r>
      <w:r>
        <w:rPr>
          <w:spacing w:val="-7"/>
        </w:rPr>
        <w:t xml:space="preserve"> </w:t>
      </w:r>
      <w:r>
        <w:t>available</w:t>
      </w:r>
      <w:r>
        <w:rPr>
          <w:spacing w:val="-5"/>
        </w:rPr>
        <w:t xml:space="preserve"> </w:t>
      </w:r>
      <w:r>
        <w:t>at:</w:t>
      </w:r>
      <w:r>
        <w:rPr>
          <w:spacing w:val="-1"/>
        </w:rPr>
        <w:t xml:space="preserve"> </w:t>
      </w:r>
      <w:hyperlink r:id="rId15">
        <w:r w:rsidR="00B13E05">
          <w:rPr>
            <w:color w:val="0562C1"/>
            <w:spacing w:val="-2"/>
            <w:u w:val="single" w:color="0562C1"/>
          </w:rPr>
          <w:t>www.securepork.org</w:t>
        </w:r>
      </w:hyperlink>
    </w:p>
    <w:p w14:paraId="798FBBB9" w14:textId="209C9F11" w:rsidR="00AE19ED" w:rsidRDefault="00032E12">
      <w:pPr>
        <w:pStyle w:val="BodyText"/>
        <w:spacing w:line="252" w:lineRule="exact"/>
        <w:ind w:left="120"/>
      </w:pPr>
      <w:r>
        <w:t xml:space="preserve">A farm crisis operations planning tool can be found at: </w:t>
      </w:r>
      <w:hyperlink r:id="rId16" w:history="1">
        <w:r w:rsidRPr="00BF2B89">
          <w:rPr>
            <w:rStyle w:val="Hyperlink"/>
          </w:rPr>
          <w:t>https://www.aasv.org/wp-content/uploads/2024/06/farm-crisis-operations_planning-tool.pdf</w:t>
        </w:r>
      </w:hyperlink>
      <w:r>
        <w:t xml:space="preserve"> </w:t>
      </w:r>
    </w:p>
    <w:sectPr w:rsidR="00AE19ED">
      <w:footerReference w:type="default" r:id="rId17"/>
      <w:pgSz w:w="12240" w:h="15840"/>
      <w:pgMar w:top="1820" w:right="1340" w:bottom="1200" w:left="13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4AC3" w14:textId="77777777" w:rsidR="003C5517" w:rsidRDefault="003C5517">
      <w:r>
        <w:separator/>
      </w:r>
    </w:p>
  </w:endnote>
  <w:endnote w:type="continuationSeparator" w:id="0">
    <w:p w14:paraId="6A777E7A" w14:textId="77777777" w:rsidR="003C5517" w:rsidRDefault="003C5517">
      <w:r>
        <w:continuationSeparator/>
      </w:r>
    </w:p>
  </w:endnote>
  <w:endnote w:type="continuationNotice" w:id="1">
    <w:p w14:paraId="6B9BA122" w14:textId="77777777" w:rsidR="003C5517" w:rsidRDefault="003C5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2C75" w14:textId="77777777" w:rsidR="00B13E05" w:rsidRDefault="00367ECA">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F103531" wp14:editId="1BD56D9F">
              <wp:simplePos x="0" y="0"/>
              <wp:positionH relativeFrom="page">
                <wp:posOffset>901700</wp:posOffset>
              </wp:positionH>
              <wp:positionV relativeFrom="page">
                <wp:posOffset>9276651</wp:posOffset>
              </wp:positionV>
              <wp:extent cx="4051935" cy="3359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935" cy="335915"/>
                      </a:xfrm>
                      <a:prstGeom prst="rect">
                        <a:avLst/>
                      </a:prstGeom>
                    </wps:spPr>
                    <wps:txbx>
                      <w:txbxContent>
                        <w:p w14:paraId="119A220F" w14:textId="4CC778B6" w:rsidR="00B13E05" w:rsidRPr="001A7657" w:rsidRDefault="00367ECA">
                          <w:pPr>
                            <w:pStyle w:val="BodyText"/>
                            <w:spacing w:line="244" w:lineRule="exact"/>
                            <w:ind w:left="20"/>
                          </w:pPr>
                          <w:r w:rsidRPr="001A7657">
                            <w:t>SPS</w:t>
                          </w:r>
                          <w:r w:rsidRPr="001A7657">
                            <w:rPr>
                              <w:spacing w:val="-10"/>
                            </w:rPr>
                            <w:t xml:space="preserve"> </w:t>
                          </w:r>
                          <w:r w:rsidRPr="001A7657">
                            <w:t>Plan:</w:t>
                          </w:r>
                          <w:r w:rsidRPr="001A7657">
                            <w:rPr>
                              <w:spacing w:val="-10"/>
                            </w:rPr>
                            <w:t xml:space="preserve"> </w:t>
                          </w:r>
                          <w:r w:rsidRPr="001A7657">
                            <w:t>Enhanced</w:t>
                          </w:r>
                          <w:r w:rsidRPr="001A7657">
                            <w:rPr>
                              <w:spacing w:val="-8"/>
                            </w:rPr>
                            <w:t xml:space="preserve"> </w:t>
                          </w:r>
                          <w:r w:rsidRPr="001A7657">
                            <w:t>Biosecurity</w:t>
                          </w:r>
                          <w:r w:rsidRPr="001A7657">
                            <w:rPr>
                              <w:spacing w:val="-10"/>
                            </w:rPr>
                            <w:t xml:space="preserve"> </w:t>
                          </w:r>
                          <w:r w:rsidRPr="001A7657">
                            <w:t>Checklist:</w:t>
                          </w:r>
                          <w:r w:rsidRPr="001A7657">
                            <w:rPr>
                              <w:spacing w:val="-10"/>
                            </w:rPr>
                            <w:t xml:space="preserve"> </w:t>
                          </w:r>
                          <w:r w:rsidR="00B174A3" w:rsidRPr="001A7657">
                            <w:t>Exhibition Swine</w:t>
                          </w:r>
                        </w:p>
                        <w:p w14:paraId="611948A7" w14:textId="1EB1D067" w:rsidR="00B13E05" w:rsidRPr="001A7657" w:rsidRDefault="00B174A3">
                          <w:pPr>
                            <w:pStyle w:val="BodyText"/>
                            <w:ind w:left="20"/>
                          </w:pPr>
                          <w:r w:rsidRPr="001A7657">
                            <w:t>2025</w:t>
                          </w:r>
                        </w:p>
                      </w:txbxContent>
                    </wps:txbx>
                    <wps:bodyPr wrap="square" lIns="0" tIns="0" rIns="0" bIns="0" rtlCol="0">
                      <a:noAutofit/>
                    </wps:bodyPr>
                  </wps:wsp>
                </a:graphicData>
              </a:graphic>
            </wp:anchor>
          </w:drawing>
        </mc:Choice>
        <mc:Fallback>
          <w:pict>
            <v:shapetype w14:anchorId="2F103531" id="_x0000_t202" coordsize="21600,21600" o:spt="202" path="m,l,21600r21600,l21600,xe">
              <v:stroke joinstyle="miter"/>
              <v:path gradientshapeok="t" o:connecttype="rect"/>
            </v:shapetype>
            <v:shape id="Textbox 31" o:spid="_x0000_s1026" type="#_x0000_t202" style="position:absolute;margin-left:71pt;margin-top:730.45pt;width:319.05pt;height:26.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" filled="f" stroked="f">
              <v:textbox inset="0,0,0,0">
                <w:txbxContent>
                  <w:p w14:paraId="119A220F" w14:textId="4CC778B6" w:rsidR="00B13E05" w:rsidRPr="001A7657" w:rsidRDefault="00367ECA">
                    <w:pPr>
                      <w:pStyle w:val="BodyText"/>
                      <w:spacing w:line="244" w:lineRule="exact"/>
                      <w:ind w:left="20"/>
                    </w:pPr>
                    <w:r w:rsidRPr="001A7657">
                      <w:t>SPS</w:t>
                    </w:r>
                    <w:r w:rsidRPr="001A7657">
                      <w:rPr>
                        <w:spacing w:val="-10"/>
                      </w:rPr>
                      <w:t xml:space="preserve"> </w:t>
                    </w:r>
                    <w:r w:rsidRPr="001A7657">
                      <w:t>Plan:</w:t>
                    </w:r>
                    <w:r w:rsidRPr="001A7657">
                      <w:rPr>
                        <w:spacing w:val="-10"/>
                      </w:rPr>
                      <w:t xml:space="preserve"> </w:t>
                    </w:r>
                    <w:r w:rsidRPr="001A7657">
                      <w:t>Enhanced</w:t>
                    </w:r>
                    <w:r w:rsidRPr="001A7657">
                      <w:rPr>
                        <w:spacing w:val="-8"/>
                      </w:rPr>
                      <w:t xml:space="preserve"> </w:t>
                    </w:r>
                    <w:r w:rsidRPr="001A7657">
                      <w:t>Biosecurity</w:t>
                    </w:r>
                    <w:r w:rsidRPr="001A7657">
                      <w:rPr>
                        <w:spacing w:val="-10"/>
                      </w:rPr>
                      <w:t xml:space="preserve"> </w:t>
                    </w:r>
                    <w:r w:rsidRPr="001A7657">
                      <w:t>Checklist:</w:t>
                    </w:r>
                    <w:r w:rsidRPr="001A7657">
                      <w:rPr>
                        <w:spacing w:val="-10"/>
                      </w:rPr>
                      <w:t xml:space="preserve"> </w:t>
                    </w:r>
                    <w:r w:rsidR="00B174A3" w:rsidRPr="001A7657">
                      <w:t>Exhibition Swine</w:t>
                    </w:r>
                  </w:p>
                  <w:p w14:paraId="611948A7" w14:textId="1EB1D067" w:rsidR="00B13E05" w:rsidRPr="001A7657" w:rsidRDefault="00B174A3">
                    <w:pPr>
                      <w:pStyle w:val="BodyText"/>
                      <w:ind w:left="20"/>
                    </w:pPr>
                    <w:r w:rsidRPr="001A7657">
                      <w:t>2025</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5DB37EA" wp14:editId="25FCECF8">
              <wp:simplePos x="0" y="0"/>
              <wp:positionH relativeFrom="page">
                <wp:posOffset>6749795</wp:posOffset>
              </wp:positionH>
              <wp:positionV relativeFrom="page">
                <wp:posOffset>9447339</wp:posOffset>
              </wp:positionV>
              <wp:extent cx="160020" cy="16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8A25830" w14:textId="77777777" w:rsidR="00B13E05" w:rsidRDefault="00367ECA">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 w14:anchorId="65DB37EA" id="Textbox 32" o:spid="_x0000_s1027" type="#_x0000_t202" style="position:absolute;margin-left:531.5pt;margin-top:743.9pt;width:12.6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" filled="f" stroked="f">
              <v:textbox inset="0,0,0,0">
                <w:txbxContent>
                  <w:p w14:paraId="38A25830" w14:textId="77777777" w:rsidR="00B13E05" w:rsidRDefault="00367ECA">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FCDD" w14:textId="77777777" w:rsidR="003C5517" w:rsidRDefault="003C5517">
      <w:r>
        <w:separator/>
      </w:r>
    </w:p>
  </w:footnote>
  <w:footnote w:type="continuationSeparator" w:id="0">
    <w:p w14:paraId="4E456CEA" w14:textId="77777777" w:rsidR="003C5517" w:rsidRDefault="003C5517">
      <w:r>
        <w:continuationSeparator/>
      </w:r>
    </w:p>
  </w:footnote>
  <w:footnote w:type="continuationNotice" w:id="1">
    <w:p w14:paraId="647D62BF" w14:textId="77777777" w:rsidR="003C5517" w:rsidRDefault="003C5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599"/>
    <w:multiLevelType w:val="hybridMultilevel"/>
    <w:tmpl w:val="C130F2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25626A45"/>
    <w:multiLevelType w:val="hybridMultilevel"/>
    <w:tmpl w:val="4D562A28"/>
    <w:lvl w:ilvl="0" w:tplc="A468D2E6">
      <w:numFmt w:val="bullet"/>
      <w:lvlText w:val=""/>
      <w:lvlJc w:val="left"/>
      <w:pPr>
        <w:ind w:left="840" w:hanging="361"/>
      </w:pPr>
      <w:rPr>
        <w:rFonts w:ascii="Symbol" w:eastAsia="Symbol" w:hAnsi="Symbol" w:cs="Symbol" w:hint="default"/>
        <w:b w:val="0"/>
        <w:bCs w:val="0"/>
        <w:i w:val="0"/>
        <w:iCs w:val="0"/>
        <w:spacing w:val="0"/>
        <w:w w:val="99"/>
        <w:sz w:val="22"/>
        <w:szCs w:val="22"/>
        <w:lang w:val="en-US" w:eastAsia="en-US" w:bidi="ar-SA"/>
      </w:rPr>
    </w:lvl>
    <w:lvl w:ilvl="1" w:tplc="8146D6A4">
      <w:numFmt w:val="bullet"/>
      <w:lvlText w:val="•"/>
      <w:lvlJc w:val="left"/>
      <w:pPr>
        <w:ind w:left="1714" w:hanging="361"/>
      </w:pPr>
      <w:rPr>
        <w:rFonts w:hint="default"/>
        <w:lang w:val="en-US" w:eastAsia="en-US" w:bidi="ar-SA"/>
      </w:rPr>
    </w:lvl>
    <w:lvl w:ilvl="2" w:tplc="0E2C1E0A">
      <w:numFmt w:val="bullet"/>
      <w:lvlText w:val="•"/>
      <w:lvlJc w:val="left"/>
      <w:pPr>
        <w:ind w:left="2588" w:hanging="361"/>
      </w:pPr>
      <w:rPr>
        <w:rFonts w:hint="default"/>
        <w:lang w:val="en-US" w:eastAsia="en-US" w:bidi="ar-SA"/>
      </w:rPr>
    </w:lvl>
    <w:lvl w:ilvl="3" w:tplc="A9244388">
      <w:numFmt w:val="bullet"/>
      <w:lvlText w:val="•"/>
      <w:lvlJc w:val="left"/>
      <w:pPr>
        <w:ind w:left="3462" w:hanging="361"/>
      </w:pPr>
      <w:rPr>
        <w:rFonts w:hint="default"/>
        <w:lang w:val="en-US" w:eastAsia="en-US" w:bidi="ar-SA"/>
      </w:rPr>
    </w:lvl>
    <w:lvl w:ilvl="4" w:tplc="34AE7862">
      <w:numFmt w:val="bullet"/>
      <w:lvlText w:val="•"/>
      <w:lvlJc w:val="left"/>
      <w:pPr>
        <w:ind w:left="4336" w:hanging="361"/>
      </w:pPr>
      <w:rPr>
        <w:rFonts w:hint="default"/>
        <w:lang w:val="en-US" w:eastAsia="en-US" w:bidi="ar-SA"/>
      </w:rPr>
    </w:lvl>
    <w:lvl w:ilvl="5" w:tplc="E9CCE75A">
      <w:numFmt w:val="bullet"/>
      <w:lvlText w:val="•"/>
      <w:lvlJc w:val="left"/>
      <w:pPr>
        <w:ind w:left="5210" w:hanging="361"/>
      </w:pPr>
      <w:rPr>
        <w:rFonts w:hint="default"/>
        <w:lang w:val="en-US" w:eastAsia="en-US" w:bidi="ar-SA"/>
      </w:rPr>
    </w:lvl>
    <w:lvl w:ilvl="6" w:tplc="F3A24802">
      <w:numFmt w:val="bullet"/>
      <w:lvlText w:val="•"/>
      <w:lvlJc w:val="left"/>
      <w:pPr>
        <w:ind w:left="6084" w:hanging="361"/>
      </w:pPr>
      <w:rPr>
        <w:rFonts w:hint="default"/>
        <w:lang w:val="en-US" w:eastAsia="en-US" w:bidi="ar-SA"/>
      </w:rPr>
    </w:lvl>
    <w:lvl w:ilvl="7" w:tplc="EE7A81C4">
      <w:numFmt w:val="bullet"/>
      <w:lvlText w:val="•"/>
      <w:lvlJc w:val="left"/>
      <w:pPr>
        <w:ind w:left="6958" w:hanging="361"/>
      </w:pPr>
      <w:rPr>
        <w:rFonts w:hint="default"/>
        <w:lang w:val="en-US" w:eastAsia="en-US" w:bidi="ar-SA"/>
      </w:rPr>
    </w:lvl>
    <w:lvl w:ilvl="8" w:tplc="AEE4DD52">
      <w:numFmt w:val="bullet"/>
      <w:lvlText w:val="•"/>
      <w:lvlJc w:val="left"/>
      <w:pPr>
        <w:ind w:left="7832" w:hanging="361"/>
      </w:pPr>
      <w:rPr>
        <w:rFonts w:hint="default"/>
        <w:lang w:val="en-US" w:eastAsia="en-US" w:bidi="ar-SA"/>
      </w:rPr>
    </w:lvl>
  </w:abstractNum>
  <w:abstractNum w:abstractNumId="2" w15:restartNumberingAfterBreak="0">
    <w:nsid w:val="3BF15066"/>
    <w:multiLevelType w:val="hybridMultilevel"/>
    <w:tmpl w:val="399A4AC0"/>
    <w:lvl w:ilvl="0" w:tplc="0D1433DC">
      <w:numFmt w:val="bullet"/>
      <w:lvlText w:val=""/>
      <w:lvlJc w:val="left"/>
      <w:pPr>
        <w:ind w:left="840" w:hanging="361"/>
      </w:pPr>
      <w:rPr>
        <w:rFonts w:ascii="Symbol" w:eastAsia="Symbol" w:hAnsi="Symbol" w:cs="Symbol" w:hint="default"/>
        <w:b w:val="0"/>
        <w:bCs w:val="0"/>
        <w:i w:val="0"/>
        <w:iCs w:val="0"/>
        <w:spacing w:val="0"/>
        <w:w w:val="99"/>
        <w:sz w:val="22"/>
        <w:szCs w:val="22"/>
        <w:lang w:val="en-US" w:eastAsia="en-US" w:bidi="ar-SA"/>
      </w:rPr>
    </w:lvl>
    <w:lvl w:ilvl="1" w:tplc="CAB89612">
      <w:numFmt w:val="bullet"/>
      <w:lvlText w:val="•"/>
      <w:lvlJc w:val="left"/>
      <w:pPr>
        <w:ind w:left="1714" w:hanging="361"/>
      </w:pPr>
      <w:rPr>
        <w:rFonts w:hint="default"/>
        <w:lang w:val="en-US" w:eastAsia="en-US" w:bidi="ar-SA"/>
      </w:rPr>
    </w:lvl>
    <w:lvl w:ilvl="2" w:tplc="9F54EEBA">
      <w:numFmt w:val="bullet"/>
      <w:lvlText w:val="•"/>
      <w:lvlJc w:val="left"/>
      <w:pPr>
        <w:ind w:left="2588" w:hanging="361"/>
      </w:pPr>
      <w:rPr>
        <w:rFonts w:hint="default"/>
        <w:lang w:val="en-US" w:eastAsia="en-US" w:bidi="ar-SA"/>
      </w:rPr>
    </w:lvl>
    <w:lvl w:ilvl="3" w:tplc="DA66039E">
      <w:numFmt w:val="bullet"/>
      <w:lvlText w:val="•"/>
      <w:lvlJc w:val="left"/>
      <w:pPr>
        <w:ind w:left="3462" w:hanging="361"/>
      </w:pPr>
      <w:rPr>
        <w:rFonts w:hint="default"/>
        <w:lang w:val="en-US" w:eastAsia="en-US" w:bidi="ar-SA"/>
      </w:rPr>
    </w:lvl>
    <w:lvl w:ilvl="4" w:tplc="FCB0A32C">
      <w:numFmt w:val="bullet"/>
      <w:lvlText w:val="•"/>
      <w:lvlJc w:val="left"/>
      <w:pPr>
        <w:ind w:left="4336" w:hanging="361"/>
      </w:pPr>
      <w:rPr>
        <w:rFonts w:hint="default"/>
        <w:lang w:val="en-US" w:eastAsia="en-US" w:bidi="ar-SA"/>
      </w:rPr>
    </w:lvl>
    <w:lvl w:ilvl="5" w:tplc="4C5E47FA">
      <w:numFmt w:val="bullet"/>
      <w:lvlText w:val="•"/>
      <w:lvlJc w:val="left"/>
      <w:pPr>
        <w:ind w:left="5210" w:hanging="361"/>
      </w:pPr>
      <w:rPr>
        <w:rFonts w:hint="default"/>
        <w:lang w:val="en-US" w:eastAsia="en-US" w:bidi="ar-SA"/>
      </w:rPr>
    </w:lvl>
    <w:lvl w:ilvl="6" w:tplc="D6226C2E">
      <w:numFmt w:val="bullet"/>
      <w:lvlText w:val="•"/>
      <w:lvlJc w:val="left"/>
      <w:pPr>
        <w:ind w:left="6084" w:hanging="361"/>
      </w:pPr>
      <w:rPr>
        <w:rFonts w:hint="default"/>
        <w:lang w:val="en-US" w:eastAsia="en-US" w:bidi="ar-SA"/>
      </w:rPr>
    </w:lvl>
    <w:lvl w:ilvl="7" w:tplc="B17A1E24">
      <w:numFmt w:val="bullet"/>
      <w:lvlText w:val="•"/>
      <w:lvlJc w:val="left"/>
      <w:pPr>
        <w:ind w:left="6958" w:hanging="361"/>
      </w:pPr>
      <w:rPr>
        <w:rFonts w:hint="default"/>
        <w:lang w:val="en-US" w:eastAsia="en-US" w:bidi="ar-SA"/>
      </w:rPr>
    </w:lvl>
    <w:lvl w:ilvl="8" w:tplc="AD647734">
      <w:numFmt w:val="bullet"/>
      <w:lvlText w:val="•"/>
      <w:lvlJc w:val="left"/>
      <w:pPr>
        <w:ind w:left="7832" w:hanging="361"/>
      </w:pPr>
      <w:rPr>
        <w:rFonts w:hint="default"/>
        <w:lang w:val="en-US" w:eastAsia="en-US" w:bidi="ar-SA"/>
      </w:rPr>
    </w:lvl>
  </w:abstractNum>
  <w:abstractNum w:abstractNumId="3" w15:restartNumberingAfterBreak="0">
    <w:nsid w:val="49B901E0"/>
    <w:multiLevelType w:val="hybridMultilevel"/>
    <w:tmpl w:val="52A638E2"/>
    <w:lvl w:ilvl="0" w:tplc="C4047332">
      <w:start w:val="1"/>
      <w:numFmt w:val="decimal"/>
      <w:lvlText w:val="%1."/>
      <w:lvlJc w:val="left"/>
      <w:pPr>
        <w:ind w:left="1115" w:hanging="276"/>
      </w:pPr>
      <w:rPr>
        <w:rFonts w:ascii="Times New Roman" w:eastAsia="Times New Roman" w:hAnsi="Times New Roman" w:cs="Times New Roman" w:hint="default"/>
        <w:b w:val="0"/>
        <w:bCs w:val="0"/>
        <w:i w:val="0"/>
        <w:iCs w:val="0"/>
        <w:spacing w:val="0"/>
        <w:w w:val="99"/>
        <w:sz w:val="22"/>
        <w:szCs w:val="22"/>
        <w:lang w:val="en-US" w:eastAsia="en-US" w:bidi="ar-SA"/>
      </w:rPr>
    </w:lvl>
    <w:lvl w:ilvl="1" w:tplc="DE26FA7A">
      <w:numFmt w:val="bullet"/>
      <w:lvlText w:val="•"/>
      <w:lvlJc w:val="left"/>
      <w:pPr>
        <w:ind w:left="1966" w:hanging="276"/>
      </w:pPr>
      <w:rPr>
        <w:rFonts w:hint="default"/>
        <w:lang w:val="en-US" w:eastAsia="en-US" w:bidi="ar-SA"/>
      </w:rPr>
    </w:lvl>
    <w:lvl w:ilvl="2" w:tplc="B9BAB142">
      <w:numFmt w:val="bullet"/>
      <w:lvlText w:val="•"/>
      <w:lvlJc w:val="left"/>
      <w:pPr>
        <w:ind w:left="2812" w:hanging="276"/>
      </w:pPr>
      <w:rPr>
        <w:rFonts w:hint="default"/>
        <w:lang w:val="en-US" w:eastAsia="en-US" w:bidi="ar-SA"/>
      </w:rPr>
    </w:lvl>
    <w:lvl w:ilvl="3" w:tplc="CFC09F22">
      <w:numFmt w:val="bullet"/>
      <w:lvlText w:val="•"/>
      <w:lvlJc w:val="left"/>
      <w:pPr>
        <w:ind w:left="3658" w:hanging="276"/>
      </w:pPr>
      <w:rPr>
        <w:rFonts w:hint="default"/>
        <w:lang w:val="en-US" w:eastAsia="en-US" w:bidi="ar-SA"/>
      </w:rPr>
    </w:lvl>
    <w:lvl w:ilvl="4" w:tplc="640EDCB8">
      <w:numFmt w:val="bullet"/>
      <w:lvlText w:val="•"/>
      <w:lvlJc w:val="left"/>
      <w:pPr>
        <w:ind w:left="4504" w:hanging="276"/>
      </w:pPr>
      <w:rPr>
        <w:rFonts w:hint="default"/>
        <w:lang w:val="en-US" w:eastAsia="en-US" w:bidi="ar-SA"/>
      </w:rPr>
    </w:lvl>
    <w:lvl w:ilvl="5" w:tplc="014AC9E4">
      <w:numFmt w:val="bullet"/>
      <w:lvlText w:val="•"/>
      <w:lvlJc w:val="left"/>
      <w:pPr>
        <w:ind w:left="5350" w:hanging="276"/>
      </w:pPr>
      <w:rPr>
        <w:rFonts w:hint="default"/>
        <w:lang w:val="en-US" w:eastAsia="en-US" w:bidi="ar-SA"/>
      </w:rPr>
    </w:lvl>
    <w:lvl w:ilvl="6" w:tplc="A6AA32EC">
      <w:numFmt w:val="bullet"/>
      <w:lvlText w:val="•"/>
      <w:lvlJc w:val="left"/>
      <w:pPr>
        <w:ind w:left="6196" w:hanging="276"/>
      </w:pPr>
      <w:rPr>
        <w:rFonts w:hint="default"/>
        <w:lang w:val="en-US" w:eastAsia="en-US" w:bidi="ar-SA"/>
      </w:rPr>
    </w:lvl>
    <w:lvl w:ilvl="7" w:tplc="09ECDDE6">
      <w:numFmt w:val="bullet"/>
      <w:lvlText w:val="•"/>
      <w:lvlJc w:val="left"/>
      <w:pPr>
        <w:ind w:left="7042" w:hanging="276"/>
      </w:pPr>
      <w:rPr>
        <w:rFonts w:hint="default"/>
        <w:lang w:val="en-US" w:eastAsia="en-US" w:bidi="ar-SA"/>
      </w:rPr>
    </w:lvl>
    <w:lvl w:ilvl="8" w:tplc="58E498D4">
      <w:numFmt w:val="bullet"/>
      <w:lvlText w:val="•"/>
      <w:lvlJc w:val="left"/>
      <w:pPr>
        <w:ind w:left="7888" w:hanging="276"/>
      </w:pPr>
      <w:rPr>
        <w:rFonts w:hint="default"/>
        <w:lang w:val="en-US" w:eastAsia="en-US" w:bidi="ar-SA"/>
      </w:rPr>
    </w:lvl>
  </w:abstractNum>
  <w:abstractNum w:abstractNumId="4" w15:restartNumberingAfterBreak="0">
    <w:nsid w:val="4B6513FC"/>
    <w:multiLevelType w:val="hybridMultilevel"/>
    <w:tmpl w:val="E078E9B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65D453CA"/>
    <w:multiLevelType w:val="hybridMultilevel"/>
    <w:tmpl w:val="5674382A"/>
    <w:lvl w:ilvl="0" w:tplc="1220AF0E">
      <w:start w:val="1"/>
      <w:numFmt w:val="decimal"/>
      <w:lvlText w:val="%1."/>
      <w:lvlJc w:val="left"/>
      <w:pPr>
        <w:ind w:left="441" w:hanging="322"/>
      </w:pPr>
      <w:rPr>
        <w:rFonts w:ascii="Times New Roman" w:eastAsia="Times New Roman" w:hAnsi="Times New Roman" w:cs="Times New Roman" w:hint="default"/>
        <w:b/>
        <w:bCs/>
        <w:i w:val="0"/>
        <w:iCs w:val="0"/>
        <w:spacing w:val="0"/>
        <w:w w:val="100"/>
        <w:sz w:val="32"/>
        <w:szCs w:val="32"/>
        <w:lang w:val="en-US" w:eastAsia="en-US" w:bidi="ar-SA"/>
      </w:rPr>
    </w:lvl>
    <w:lvl w:ilvl="1" w:tplc="376EBFD0">
      <w:numFmt w:val="bullet"/>
      <w:lvlText w:val="•"/>
      <w:lvlJc w:val="left"/>
      <w:pPr>
        <w:ind w:left="1354" w:hanging="322"/>
      </w:pPr>
      <w:rPr>
        <w:rFonts w:hint="default"/>
        <w:lang w:val="en-US" w:eastAsia="en-US" w:bidi="ar-SA"/>
      </w:rPr>
    </w:lvl>
    <w:lvl w:ilvl="2" w:tplc="0FEE8F78">
      <w:numFmt w:val="bullet"/>
      <w:lvlText w:val="•"/>
      <w:lvlJc w:val="left"/>
      <w:pPr>
        <w:ind w:left="2268" w:hanging="322"/>
      </w:pPr>
      <w:rPr>
        <w:rFonts w:hint="default"/>
        <w:lang w:val="en-US" w:eastAsia="en-US" w:bidi="ar-SA"/>
      </w:rPr>
    </w:lvl>
    <w:lvl w:ilvl="3" w:tplc="69D6C32C">
      <w:numFmt w:val="bullet"/>
      <w:lvlText w:val="•"/>
      <w:lvlJc w:val="left"/>
      <w:pPr>
        <w:ind w:left="3182" w:hanging="322"/>
      </w:pPr>
      <w:rPr>
        <w:rFonts w:hint="default"/>
        <w:lang w:val="en-US" w:eastAsia="en-US" w:bidi="ar-SA"/>
      </w:rPr>
    </w:lvl>
    <w:lvl w:ilvl="4" w:tplc="0400F53C">
      <w:numFmt w:val="bullet"/>
      <w:lvlText w:val="•"/>
      <w:lvlJc w:val="left"/>
      <w:pPr>
        <w:ind w:left="4096" w:hanging="322"/>
      </w:pPr>
      <w:rPr>
        <w:rFonts w:hint="default"/>
        <w:lang w:val="en-US" w:eastAsia="en-US" w:bidi="ar-SA"/>
      </w:rPr>
    </w:lvl>
    <w:lvl w:ilvl="5" w:tplc="8F763262">
      <w:numFmt w:val="bullet"/>
      <w:lvlText w:val="•"/>
      <w:lvlJc w:val="left"/>
      <w:pPr>
        <w:ind w:left="5010" w:hanging="322"/>
      </w:pPr>
      <w:rPr>
        <w:rFonts w:hint="default"/>
        <w:lang w:val="en-US" w:eastAsia="en-US" w:bidi="ar-SA"/>
      </w:rPr>
    </w:lvl>
    <w:lvl w:ilvl="6" w:tplc="60BEBCD8">
      <w:numFmt w:val="bullet"/>
      <w:lvlText w:val="•"/>
      <w:lvlJc w:val="left"/>
      <w:pPr>
        <w:ind w:left="5924" w:hanging="322"/>
      </w:pPr>
      <w:rPr>
        <w:rFonts w:hint="default"/>
        <w:lang w:val="en-US" w:eastAsia="en-US" w:bidi="ar-SA"/>
      </w:rPr>
    </w:lvl>
    <w:lvl w:ilvl="7" w:tplc="3D6481CC">
      <w:numFmt w:val="bullet"/>
      <w:lvlText w:val="•"/>
      <w:lvlJc w:val="left"/>
      <w:pPr>
        <w:ind w:left="6838" w:hanging="322"/>
      </w:pPr>
      <w:rPr>
        <w:rFonts w:hint="default"/>
        <w:lang w:val="en-US" w:eastAsia="en-US" w:bidi="ar-SA"/>
      </w:rPr>
    </w:lvl>
    <w:lvl w:ilvl="8" w:tplc="0AD0141A">
      <w:numFmt w:val="bullet"/>
      <w:lvlText w:val="•"/>
      <w:lvlJc w:val="left"/>
      <w:pPr>
        <w:ind w:left="7752" w:hanging="322"/>
      </w:pPr>
      <w:rPr>
        <w:rFonts w:hint="default"/>
        <w:lang w:val="en-US" w:eastAsia="en-US" w:bidi="ar-SA"/>
      </w:rPr>
    </w:lvl>
  </w:abstractNum>
  <w:num w:numId="1" w16cid:durableId="1571961841">
    <w:abstractNumId w:val="5"/>
  </w:num>
  <w:num w:numId="2" w16cid:durableId="427893196">
    <w:abstractNumId w:val="2"/>
  </w:num>
  <w:num w:numId="3" w16cid:durableId="1672954067">
    <w:abstractNumId w:val="3"/>
  </w:num>
  <w:num w:numId="4" w16cid:durableId="1834448890">
    <w:abstractNumId w:val="1"/>
  </w:num>
  <w:num w:numId="5" w16cid:durableId="1383022946">
    <w:abstractNumId w:val="0"/>
  </w:num>
  <w:num w:numId="6" w16cid:durableId="1932617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05"/>
    <w:rsid w:val="00004654"/>
    <w:rsid w:val="000157C0"/>
    <w:rsid w:val="00024C4A"/>
    <w:rsid w:val="00031B33"/>
    <w:rsid w:val="00032E12"/>
    <w:rsid w:val="00037F38"/>
    <w:rsid w:val="000428E2"/>
    <w:rsid w:val="0005422D"/>
    <w:rsid w:val="0006427A"/>
    <w:rsid w:val="00070DB8"/>
    <w:rsid w:val="00071D02"/>
    <w:rsid w:val="000861E4"/>
    <w:rsid w:val="00091570"/>
    <w:rsid w:val="000B29B7"/>
    <w:rsid w:val="000C01D8"/>
    <w:rsid w:val="000C71D3"/>
    <w:rsid w:val="000D3113"/>
    <w:rsid w:val="000D326C"/>
    <w:rsid w:val="000E1BFE"/>
    <w:rsid w:val="000E2158"/>
    <w:rsid w:val="000E6F18"/>
    <w:rsid w:val="000F65E0"/>
    <w:rsid w:val="0010180A"/>
    <w:rsid w:val="00105A97"/>
    <w:rsid w:val="00116BE7"/>
    <w:rsid w:val="00125A51"/>
    <w:rsid w:val="001308EE"/>
    <w:rsid w:val="001346E0"/>
    <w:rsid w:val="001720CF"/>
    <w:rsid w:val="001770CA"/>
    <w:rsid w:val="00183BB1"/>
    <w:rsid w:val="00184779"/>
    <w:rsid w:val="00185AC3"/>
    <w:rsid w:val="00192078"/>
    <w:rsid w:val="001A539B"/>
    <w:rsid w:val="001A7657"/>
    <w:rsid w:val="001B09CD"/>
    <w:rsid w:val="001B2813"/>
    <w:rsid w:val="001B5A71"/>
    <w:rsid w:val="001C0690"/>
    <w:rsid w:val="001C65BB"/>
    <w:rsid w:val="001D2A5F"/>
    <w:rsid w:val="001D5809"/>
    <w:rsid w:val="001D6C81"/>
    <w:rsid w:val="001D776B"/>
    <w:rsid w:val="00205A9E"/>
    <w:rsid w:val="002352CA"/>
    <w:rsid w:val="00250281"/>
    <w:rsid w:val="00260F37"/>
    <w:rsid w:val="002638A8"/>
    <w:rsid w:val="002642FF"/>
    <w:rsid w:val="002649EA"/>
    <w:rsid w:val="00265C6E"/>
    <w:rsid w:val="0026642C"/>
    <w:rsid w:val="00283C3C"/>
    <w:rsid w:val="002866A0"/>
    <w:rsid w:val="002951AF"/>
    <w:rsid w:val="002979D6"/>
    <w:rsid w:val="002A3918"/>
    <w:rsid w:val="002B7759"/>
    <w:rsid w:val="002D432B"/>
    <w:rsid w:val="002F1288"/>
    <w:rsid w:val="003020C6"/>
    <w:rsid w:val="00304B03"/>
    <w:rsid w:val="00322205"/>
    <w:rsid w:val="00323935"/>
    <w:rsid w:val="00342949"/>
    <w:rsid w:val="0035483E"/>
    <w:rsid w:val="003610AA"/>
    <w:rsid w:val="00367ECA"/>
    <w:rsid w:val="0038468D"/>
    <w:rsid w:val="00395BAC"/>
    <w:rsid w:val="003A5223"/>
    <w:rsid w:val="003B4A19"/>
    <w:rsid w:val="003C53E7"/>
    <w:rsid w:val="003C5517"/>
    <w:rsid w:val="003D3B04"/>
    <w:rsid w:val="003D439C"/>
    <w:rsid w:val="003E38A8"/>
    <w:rsid w:val="00401AC5"/>
    <w:rsid w:val="00411A5D"/>
    <w:rsid w:val="004160D6"/>
    <w:rsid w:val="004407CF"/>
    <w:rsid w:val="00452A00"/>
    <w:rsid w:val="00453E33"/>
    <w:rsid w:val="00457C97"/>
    <w:rsid w:val="00470894"/>
    <w:rsid w:val="004729D4"/>
    <w:rsid w:val="00480B6C"/>
    <w:rsid w:val="004962FE"/>
    <w:rsid w:val="004A2BB9"/>
    <w:rsid w:val="004B1043"/>
    <w:rsid w:val="004C3570"/>
    <w:rsid w:val="004C491E"/>
    <w:rsid w:val="004C5315"/>
    <w:rsid w:val="004C6159"/>
    <w:rsid w:val="004F41E6"/>
    <w:rsid w:val="004F470C"/>
    <w:rsid w:val="005011A7"/>
    <w:rsid w:val="005114E3"/>
    <w:rsid w:val="00514660"/>
    <w:rsid w:val="0052541C"/>
    <w:rsid w:val="005275B7"/>
    <w:rsid w:val="00532BF6"/>
    <w:rsid w:val="005417ED"/>
    <w:rsid w:val="00562830"/>
    <w:rsid w:val="0058493F"/>
    <w:rsid w:val="00593C57"/>
    <w:rsid w:val="005C1CF4"/>
    <w:rsid w:val="005C22B5"/>
    <w:rsid w:val="005C7FDD"/>
    <w:rsid w:val="005D1416"/>
    <w:rsid w:val="005E4B4E"/>
    <w:rsid w:val="005E4BD2"/>
    <w:rsid w:val="006012C5"/>
    <w:rsid w:val="006209DF"/>
    <w:rsid w:val="00623170"/>
    <w:rsid w:val="00623A58"/>
    <w:rsid w:val="00634C26"/>
    <w:rsid w:val="00655277"/>
    <w:rsid w:val="0066023B"/>
    <w:rsid w:val="00665132"/>
    <w:rsid w:val="00682715"/>
    <w:rsid w:val="006859E0"/>
    <w:rsid w:val="00685F52"/>
    <w:rsid w:val="006879C8"/>
    <w:rsid w:val="006A437A"/>
    <w:rsid w:val="006B37F9"/>
    <w:rsid w:val="006D006A"/>
    <w:rsid w:val="006E100D"/>
    <w:rsid w:val="00701927"/>
    <w:rsid w:val="007135E6"/>
    <w:rsid w:val="0071571B"/>
    <w:rsid w:val="00720595"/>
    <w:rsid w:val="00723E38"/>
    <w:rsid w:val="00734251"/>
    <w:rsid w:val="00736934"/>
    <w:rsid w:val="00757873"/>
    <w:rsid w:val="007642C9"/>
    <w:rsid w:val="007871A8"/>
    <w:rsid w:val="007A5FA8"/>
    <w:rsid w:val="007A708F"/>
    <w:rsid w:val="007D68F2"/>
    <w:rsid w:val="007E0687"/>
    <w:rsid w:val="007E4150"/>
    <w:rsid w:val="007E6EBE"/>
    <w:rsid w:val="00803C37"/>
    <w:rsid w:val="00804CC8"/>
    <w:rsid w:val="00833ECE"/>
    <w:rsid w:val="00834B38"/>
    <w:rsid w:val="00834C33"/>
    <w:rsid w:val="008548C7"/>
    <w:rsid w:val="00871E61"/>
    <w:rsid w:val="008A16EA"/>
    <w:rsid w:val="008A41E0"/>
    <w:rsid w:val="00901A91"/>
    <w:rsid w:val="0092053A"/>
    <w:rsid w:val="00922CE1"/>
    <w:rsid w:val="00924526"/>
    <w:rsid w:val="00925E34"/>
    <w:rsid w:val="00930339"/>
    <w:rsid w:val="0093641A"/>
    <w:rsid w:val="00936AAB"/>
    <w:rsid w:val="00970A2F"/>
    <w:rsid w:val="00992237"/>
    <w:rsid w:val="009A3CF7"/>
    <w:rsid w:val="009A78EE"/>
    <w:rsid w:val="009B71C2"/>
    <w:rsid w:val="009D0CDB"/>
    <w:rsid w:val="009E0C72"/>
    <w:rsid w:val="00A01D20"/>
    <w:rsid w:val="00A05D71"/>
    <w:rsid w:val="00A13FEC"/>
    <w:rsid w:val="00A160A9"/>
    <w:rsid w:val="00A25DB7"/>
    <w:rsid w:val="00A3133B"/>
    <w:rsid w:val="00A4424E"/>
    <w:rsid w:val="00A5400D"/>
    <w:rsid w:val="00A57416"/>
    <w:rsid w:val="00A60DEF"/>
    <w:rsid w:val="00A857B0"/>
    <w:rsid w:val="00A93663"/>
    <w:rsid w:val="00A9457E"/>
    <w:rsid w:val="00AB14DC"/>
    <w:rsid w:val="00AB3C33"/>
    <w:rsid w:val="00AB5D0F"/>
    <w:rsid w:val="00AB5EC1"/>
    <w:rsid w:val="00AC2690"/>
    <w:rsid w:val="00AC797E"/>
    <w:rsid w:val="00AD2394"/>
    <w:rsid w:val="00AE19ED"/>
    <w:rsid w:val="00AF5EEA"/>
    <w:rsid w:val="00B03622"/>
    <w:rsid w:val="00B03ED8"/>
    <w:rsid w:val="00B13E05"/>
    <w:rsid w:val="00B174A3"/>
    <w:rsid w:val="00B27B9C"/>
    <w:rsid w:val="00B33639"/>
    <w:rsid w:val="00B34D4C"/>
    <w:rsid w:val="00B4342D"/>
    <w:rsid w:val="00B453DF"/>
    <w:rsid w:val="00B52F91"/>
    <w:rsid w:val="00B660C4"/>
    <w:rsid w:val="00B7271E"/>
    <w:rsid w:val="00B72BB3"/>
    <w:rsid w:val="00B73488"/>
    <w:rsid w:val="00BB1596"/>
    <w:rsid w:val="00BB319D"/>
    <w:rsid w:val="00BC2C0B"/>
    <w:rsid w:val="00C017A1"/>
    <w:rsid w:val="00C01DDE"/>
    <w:rsid w:val="00C17B3C"/>
    <w:rsid w:val="00C21F8C"/>
    <w:rsid w:val="00C235FF"/>
    <w:rsid w:val="00C37803"/>
    <w:rsid w:val="00C37BCB"/>
    <w:rsid w:val="00C41E89"/>
    <w:rsid w:val="00C66649"/>
    <w:rsid w:val="00C67AF5"/>
    <w:rsid w:val="00C73C87"/>
    <w:rsid w:val="00C81650"/>
    <w:rsid w:val="00C8392A"/>
    <w:rsid w:val="00C90C82"/>
    <w:rsid w:val="00C93A9C"/>
    <w:rsid w:val="00CA34BB"/>
    <w:rsid w:val="00CE1FF5"/>
    <w:rsid w:val="00CE2F0E"/>
    <w:rsid w:val="00CE53A0"/>
    <w:rsid w:val="00D052D4"/>
    <w:rsid w:val="00D22ED9"/>
    <w:rsid w:val="00D337CB"/>
    <w:rsid w:val="00D3716F"/>
    <w:rsid w:val="00D50853"/>
    <w:rsid w:val="00D535E9"/>
    <w:rsid w:val="00D74F4F"/>
    <w:rsid w:val="00D854BE"/>
    <w:rsid w:val="00D925B4"/>
    <w:rsid w:val="00D92B42"/>
    <w:rsid w:val="00D957BB"/>
    <w:rsid w:val="00D96097"/>
    <w:rsid w:val="00DA4252"/>
    <w:rsid w:val="00DD1A50"/>
    <w:rsid w:val="00DE3FF3"/>
    <w:rsid w:val="00DE46DF"/>
    <w:rsid w:val="00E03692"/>
    <w:rsid w:val="00E05438"/>
    <w:rsid w:val="00E10B0B"/>
    <w:rsid w:val="00E17F89"/>
    <w:rsid w:val="00E441F0"/>
    <w:rsid w:val="00E50552"/>
    <w:rsid w:val="00E51C3A"/>
    <w:rsid w:val="00E55DD1"/>
    <w:rsid w:val="00E8477A"/>
    <w:rsid w:val="00E85715"/>
    <w:rsid w:val="00E867E5"/>
    <w:rsid w:val="00E909C4"/>
    <w:rsid w:val="00E95E3D"/>
    <w:rsid w:val="00EA0EE9"/>
    <w:rsid w:val="00EB5541"/>
    <w:rsid w:val="00ED7EAC"/>
    <w:rsid w:val="00F008B0"/>
    <w:rsid w:val="00F07D8C"/>
    <w:rsid w:val="00F13C89"/>
    <w:rsid w:val="00F21F78"/>
    <w:rsid w:val="00F37EFE"/>
    <w:rsid w:val="00F66B90"/>
    <w:rsid w:val="00F70999"/>
    <w:rsid w:val="00F94572"/>
    <w:rsid w:val="00F96CB3"/>
    <w:rsid w:val="00FA1062"/>
    <w:rsid w:val="00FA7068"/>
    <w:rsid w:val="00FD67F1"/>
    <w:rsid w:val="00FE0E57"/>
    <w:rsid w:val="0A64F4C5"/>
    <w:rsid w:val="0DBDC158"/>
    <w:rsid w:val="1524D16C"/>
    <w:rsid w:val="194A3C34"/>
    <w:rsid w:val="1AB9C036"/>
    <w:rsid w:val="203FF268"/>
    <w:rsid w:val="2A6162F9"/>
    <w:rsid w:val="33291B8E"/>
    <w:rsid w:val="46447A3A"/>
    <w:rsid w:val="46BCC98B"/>
    <w:rsid w:val="4B6482F6"/>
    <w:rsid w:val="57467B98"/>
    <w:rsid w:val="582A783C"/>
    <w:rsid w:val="59AA3021"/>
    <w:rsid w:val="64F5900E"/>
    <w:rsid w:val="65CD86AF"/>
    <w:rsid w:val="6F61BE50"/>
    <w:rsid w:val="7197C8E3"/>
    <w:rsid w:val="77D2E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5297"/>
  <w15:docId w15:val="{1D276A52-44CD-4B84-B50B-D1ACC009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20" w:right="3171"/>
      <w:outlineLvl w:val="0"/>
    </w:pPr>
    <w:rPr>
      <w:sz w:val="40"/>
      <w:szCs w:val="40"/>
    </w:rPr>
  </w:style>
  <w:style w:type="paragraph" w:styleId="Heading2">
    <w:name w:val="heading 2"/>
    <w:basedOn w:val="Normal"/>
    <w:uiPriority w:val="9"/>
    <w:unhideWhenUsed/>
    <w:qFormat/>
    <w:pPr>
      <w:spacing w:before="243" w:line="367" w:lineRule="exact"/>
      <w:ind w:left="120"/>
      <w:outlineLvl w:val="1"/>
    </w:pPr>
    <w:rPr>
      <w:b/>
      <w:bCs/>
      <w:sz w:val="32"/>
      <w:szCs w:val="32"/>
    </w:rPr>
  </w:style>
  <w:style w:type="paragraph" w:styleId="Heading3">
    <w:name w:val="heading 3"/>
    <w:basedOn w:val="Normal"/>
    <w:uiPriority w:val="9"/>
    <w:unhideWhenUsed/>
    <w:qFormat/>
    <w:pPr>
      <w:spacing w:line="317" w:lineRule="exact"/>
      <w:ind w:left="480"/>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spacing w:line="292" w:lineRule="exact"/>
      <w:ind w:left="120"/>
      <w:outlineLvl w:val="3"/>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70894"/>
    <w:rPr>
      <w:sz w:val="24"/>
      <w:szCs w:val="24"/>
    </w:rPr>
  </w:style>
  <w:style w:type="character" w:styleId="CommentReference">
    <w:name w:val="annotation reference"/>
    <w:basedOn w:val="DefaultParagraphFont"/>
    <w:uiPriority w:val="99"/>
    <w:semiHidden/>
    <w:unhideWhenUsed/>
    <w:rsid w:val="00470894"/>
    <w:rPr>
      <w:sz w:val="16"/>
      <w:szCs w:val="16"/>
    </w:rPr>
  </w:style>
  <w:style w:type="paragraph" w:styleId="CommentText">
    <w:name w:val="annotation text"/>
    <w:basedOn w:val="Normal"/>
    <w:link w:val="CommentTextChar"/>
    <w:uiPriority w:val="99"/>
    <w:unhideWhenUsed/>
    <w:rsid w:val="00470894"/>
    <w:rPr>
      <w:sz w:val="20"/>
      <w:szCs w:val="20"/>
    </w:rPr>
  </w:style>
  <w:style w:type="character" w:customStyle="1" w:styleId="CommentTextChar">
    <w:name w:val="Comment Text Char"/>
    <w:basedOn w:val="DefaultParagraphFont"/>
    <w:link w:val="CommentText"/>
    <w:uiPriority w:val="99"/>
    <w:rsid w:val="004708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894"/>
    <w:rPr>
      <w:b/>
      <w:bCs/>
    </w:rPr>
  </w:style>
  <w:style w:type="character" w:customStyle="1" w:styleId="CommentSubjectChar">
    <w:name w:val="Comment Subject Char"/>
    <w:basedOn w:val="CommentTextChar"/>
    <w:link w:val="CommentSubject"/>
    <w:uiPriority w:val="99"/>
    <w:semiHidden/>
    <w:rsid w:val="0047089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60C4"/>
    <w:pPr>
      <w:tabs>
        <w:tab w:val="center" w:pos="4680"/>
        <w:tab w:val="right" w:pos="9360"/>
      </w:tabs>
    </w:pPr>
  </w:style>
  <w:style w:type="character" w:customStyle="1" w:styleId="HeaderChar">
    <w:name w:val="Header Char"/>
    <w:basedOn w:val="DefaultParagraphFont"/>
    <w:link w:val="Header"/>
    <w:uiPriority w:val="99"/>
    <w:rsid w:val="00B660C4"/>
    <w:rPr>
      <w:rFonts w:ascii="Times New Roman" w:eastAsia="Times New Roman" w:hAnsi="Times New Roman" w:cs="Times New Roman"/>
    </w:rPr>
  </w:style>
  <w:style w:type="paragraph" w:styleId="Footer">
    <w:name w:val="footer"/>
    <w:basedOn w:val="Normal"/>
    <w:link w:val="FooterChar"/>
    <w:uiPriority w:val="99"/>
    <w:unhideWhenUsed/>
    <w:rsid w:val="00B660C4"/>
    <w:pPr>
      <w:tabs>
        <w:tab w:val="center" w:pos="4680"/>
        <w:tab w:val="right" w:pos="9360"/>
      </w:tabs>
    </w:pPr>
  </w:style>
  <w:style w:type="character" w:customStyle="1" w:styleId="FooterChar">
    <w:name w:val="Footer Char"/>
    <w:basedOn w:val="DefaultParagraphFont"/>
    <w:link w:val="Footer"/>
    <w:uiPriority w:val="99"/>
    <w:rsid w:val="00B660C4"/>
    <w:rPr>
      <w:rFonts w:ascii="Times New Roman" w:eastAsia="Times New Roman" w:hAnsi="Times New Roman" w:cs="Times New Roman"/>
    </w:rPr>
  </w:style>
  <w:style w:type="character" w:styleId="Hyperlink">
    <w:name w:val="Hyperlink"/>
    <w:basedOn w:val="DefaultParagraphFont"/>
    <w:uiPriority w:val="99"/>
    <w:unhideWhenUsed/>
    <w:rsid w:val="00DA4252"/>
    <w:rPr>
      <w:color w:val="0000FF" w:themeColor="hyperlink"/>
      <w:u w:val="single"/>
    </w:rPr>
  </w:style>
  <w:style w:type="character" w:styleId="UnresolvedMention">
    <w:name w:val="Unresolved Mention"/>
    <w:basedOn w:val="DefaultParagraphFont"/>
    <w:uiPriority w:val="99"/>
    <w:semiHidden/>
    <w:unhideWhenUsed/>
    <w:rsid w:val="00DA4252"/>
    <w:rPr>
      <w:color w:val="605E5C"/>
      <w:shd w:val="clear" w:color="auto" w:fill="E1DFDD"/>
    </w:rPr>
  </w:style>
  <w:style w:type="paragraph" w:styleId="Revision">
    <w:name w:val="Revision"/>
    <w:hidden/>
    <w:uiPriority w:val="99"/>
    <w:semiHidden/>
    <w:rsid w:val="00A60DEF"/>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D0C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095">
      <w:bodyDiv w:val="1"/>
      <w:marLeft w:val="0"/>
      <w:marRight w:val="0"/>
      <w:marTop w:val="0"/>
      <w:marBottom w:val="0"/>
      <w:divBdr>
        <w:top w:val="none" w:sz="0" w:space="0" w:color="auto"/>
        <w:left w:val="none" w:sz="0" w:space="0" w:color="auto"/>
        <w:bottom w:val="none" w:sz="0" w:space="0" w:color="auto"/>
        <w:right w:val="none" w:sz="0" w:space="0" w:color="auto"/>
      </w:divBdr>
    </w:div>
    <w:div w:id="198664155">
      <w:bodyDiv w:val="1"/>
      <w:marLeft w:val="0"/>
      <w:marRight w:val="0"/>
      <w:marTop w:val="0"/>
      <w:marBottom w:val="0"/>
      <w:divBdr>
        <w:top w:val="none" w:sz="0" w:space="0" w:color="auto"/>
        <w:left w:val="none" w:sz="0" w:space="0" w:color="auto"/>
        <w:bottom w:val="none" w:sz="0" w:space="0" w:color="auto"/>
        <w:right w:val="none" w:sz="0" w:space="0" w:color="auto"/>
      </w:divBdr>
    </w:div>
    <w:div w:id="198666829">
      <w:bodyDiv w:val="1"/>
      <w:marLeft w:val="0"/>
      <w:marRight w:val="0"/>
      <w:marTop w:val="0"/>
      <w:marBottom w:val="0"/>
      <w:divBdr>
        <w:top w:val="none" w:sz="0" w:space="0" w:color="auto"/>
        <w:left w:val="none" w:sz="0" w:space="0" w:color="auto"/>
        <w:bottom w:val="none" w:sz="0" w:space="0" w:color="auto"/>
        <w:right w:val="none" w:sz="0" w:space="0" w:color="auto"/>
      </w:divBdr>
    </w:div>
    <w:div w:id="217740080">
      <w:bodyDiv w:val="1"/>
      <w:marLeft w:val="0"/>
      <w:marRight w:val="0"/>
      <w:marTop w:val="0"/>
      <w:marBottom w:val="0"/>
      <w:divBdr>
        <w:top w:val="none" w:sz="0" w:space="0" w:color="auto"/>
        <w:left w:val="none" w:sz="0" w:space="0" w:color="auto"/>
        <w:bottom w:val="none" w:sz="0" w:space="0" w:color="auto"/>
        <w:right w:val="none" w:sz="0" w:space="0" w:color="auto"/>
      </w:divBdr>
    </w:div>
    <w:div w:id="258026309">
      <w:bodyDiv w:val="1"/>
      <w:marLeft w:val="0"/>
      <w:marRight w:val="0"/>
      <w:marTop w:val="0"/>
      <w:marBottom w:val="0"/>
      <w:divBdr>
        <w:top w:val="none" w:sz="0" w:space="0" w:color="auto"/>
        <w:left w:val="none" w:sz="0" w:space="0" w:color="auto"/>
        <w:bottom w:val="none" w:sz="0" w:space="0" w:color="auto"/>
        <w:right w:val="none" w:sz="0" w:space="0" w:color="auto"/>
      </w:divBdr>
    </w:div>
    <w:div w:id="590550271">
      <w:bodyDiv w:val="1"/>
      <w:marLeft w:val="0"/>
      <w:marRight w:val="0"/>
      <w:marTop w:val="0"/>
      <w:marBottom w:val="0"/>
      <w:divBdr>
        <w:top w:val="none" w:sz="0" w:space="0" w:color="auto"/>
        <w:left w:val="none" w:sz="0" w:space="0" w:color="auto"/>
        <w:bottom w:val="none" w:sz="0" w:space="0" w:color="auto"/>
        <w:right w:val="none" w:sz="0" w:space="0" w:color="auto"/>
      </w:divBdr>
    </w:div>
    <w:div w:id="591545099">
      <w:bodyDiv w:val="1"/>
      <w:marLeft w:val="0"/>
      <w:marRight w:val="0"/>
      <w:marTop w:val="0"/>
      <w:marBottom w:val="0"/>
      <w:divBdr>
        <w:top w:val="none" w:sz="0" w:space="0" w:color="auto"/>
        <w:left w:val="none" w:sz="0" w:space="0" w:color="auto"/>
        <w:bottom w:val="none" w:sz="0" w:space="0" w:color="auto"/>
        <w:right w:val="none" w:sz="0" w:space="0" w:color="auto"/>
      </w:divBdr>
    </w:div>
    <w:div w:id="778061954">
      <w:bodyDiv w:val="1"/>
      <w:marLeft w:val="0"/>
      <w:marRight w:val="0"/>
      <w:marTop w:val="0"/>
      <w:marBottom w:val="0"/>
      <w:divBdr>
        <w:top w:val="none" w:sz="0" w:space="0" w:color="auto"/>
        <w:left w:val="none" w:sz="0" w:space="0" w:color="auto"/>
        <w:bottom w:val="none" w:sz="0" w:space="0" w:color="auto"/>
        <w:right w:val="none" w:sz="0" w:space="0" w:color="auto"/>
      </w:divBdr>
    </w:div>
    <w:div w:id="876160024">
      <w:bodyDiv w:val="1"/>
      <w:marLeft w:val="0"/>
      <w:marRight w:val="0"/>
      <w:marTop w:val="0"/>
      <w:marBottom w:val="0"/>
      <w:divBdr>
        <w:top w:val="none" w:sz="0" w:space="0" w:color="auto"/>
        <w:left w:val="none" w:sz="0" w:space="0" w:color="auto"/>
        <w:bottom w:val="none" w:sz="0" w:space="0" w:color="auto"/>
        <w:right w:val="none" w:sz="0" w:space="0" w:color="auto"/>
      </w:divBdr>
    </w:div>
    <w:div w:id="955672689">
      <w:bodyDiv w:val="1"/>
      <w:marLeft w:val="0"/>
      <w:marRight w:val="0"/>
      <w:marTop w:val="0"/>
      <w:marBottom w:val="0"/>
      <w:divBdr>
        <w:top w:val="none" w:sz="0" w:space="0" w:color="auto"/>
        <w:left w:val="none" w:sz="0" w:space="0" w:color="auto"/>
        <w:bottom w:val="none" w:sz="0" w:space="0" w:color="auto"/>
        <w:right w:val="none" w:sz="0" w:space="0" w:color="auto"/>
      </w:divBdr>
    </w:div>
    <w:div w:id="1160728823">
      <w:bodyDiv w:val="1"/>
      <w:marLeft w:val="0"/>
      <w:marRight w:val="0"/>
      <w:marTop w:val="0"/>
      <w:marBottom w:val="0"/>
      <w:divBdr>
        <w:top w:val="none" w:sz="0" w:space="0" w:color="auto"/>
        <w:left w:val="none" w:sz="0" w:space="0" w:color="auto"/>
        <w:bottom w:val="none" w:sz="0" w:space="0" w:color="auto"/>
        <w:right w:val="none" w:sz="0" w:space="0" w:color="auto"/>
      </w:divBdr>
    </w:div>
    <w:div w:id="1368946919">
      <w:bodyDiv w:val="1"/>
      <w:marLeft w:val="0"/>
      <w:marRight w:val="0"/>
      <w:marTop w:val="0"/>
      <w:marBottom w:val="0"/>
      <w:divBdr>
        <w:top w:val="none" w:sz="0" w:space="0" w:color="auto"/>
        <w:left w:val="none" w:sz="0" w:space="0" w:color="auto"/>
        <w:bottom w:val="none" w:sz="0" w:space="0" w:color="auto"/>
        <w:right w:val="none" w:sz="0" w:space="0" w:color="auto"/>
      </w:divBdr>
    </w:div>
    <w:div w:id="1794909896">
      <w:bodyDiv w:val="1"/>
      <w:marLeft w:val="0"/>
      <w:marRight w:val="0"/>
      <w:marTop w:val="0"/>
      <w:marBottom w:val="0"/>
      <w:divBdr>
        <w:top w:val="none" w:sz="0" w:space="0" w:color="auto"/>
        <w:left w:val="none" w:sz="0" w:space="0" w:color="auto"/>
        <w:bottom w:val="none" w:sz="0" w:space="0" w:color="auto"/>
        <w:right w:val="none" w:sz="0" w:space="0" w:color="auto"/>
      </w:divBdr>
    </w:div>
    <w:div w:id="1868063091">
      <w:bodyDiv w:val="1"/>
      <w:marLeft w:val="0"/>
      <w:marRight w:val="0"/>
      <w:marTop w:val="0"/>
      <w:marBottom w:val="0"/>
      <w:divBdr>
        <w:top w:val="none" w:sz="0" w:space="0" w:color="auto"/>
        <w:left w:val="none" w:sz="0" w:space="0" w:color="auto"/>
        <w:bottom w:val="none" w:sz="0" w:space="0" w:color="auto"/>
        <w:right w:val="none" w:sz="0" w:space="0" w:color="auto"/>
      </w:divBdr>
    </w:div>
    <w:div w:id="1926455596">
      <w:bodyDiv w:val="1"/>
      <w:marLeft w:val="0"/>
      <w:marRight w:val="0"/>
      <w:marTop w:val="0"/>
      <w:marBottom w:val="0"/>
      <w:divBdr>
        <w:top w:val="none" w:sz="0" w:space="0" w:color="auto"/>
        <w:left w:val="none" w:sz="0" w:space="0" w:color="auto"/>
        <w:bottom w:val="none" w:sz="0" w:space="0" w:color="auto"/>
        <w:right w:val="none" w:sz="0" w:space="0" w:color="auto"/>
      </w:divBdr>
    </w:div>
    <w:div w:id="1937975101">
      <w:bodyDiv w:val="1"/>
      <w:marLeft w:val="0"/>
      <w:marRight w:val="0"/>
      <w:marTop w:val="0"/>
      <w:marBottom w:val="0"/>
      <w:divBdr>
        <w:top w:val="none" w:sz="0" w:space="0" w:color="auto"/>
        <w:left w:val="none" w:sz="0" w:space="0" w:color="auto"/>
        <w:bottom w:val="none" w:sz="0" w:space="0" w:color="auto"/>
        <w:right w:val="none" w:sz="0" w:space="0" w:color="auto"/>
      </w:divBdr>
    </w:div>
    <w:div w:id="194800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curepork.org/pork-producers/biosecur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curepork.org/training-materials/disease-monitoring-obser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asv.org/wp-content/uploads/2024/06/farm-crisis-operations_planning-too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curepork.org/" TargetMode="External"/><Relationship Id="rId5" Type="http://schemas.openxmlformats.org/officeDocument/2006/relationships/styles" Target="styles.xml"/><Relationship Id="rId15" Type="http://schemas.openxmlformats.org/officeDocument/2006/relationships/hyperlink" Target="http://www.securepork.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sinfo@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09EC94-976D-4EBC-81B6-C97CB2F3CDC6}">
  <ds:schemaRefs>
    <ds:schemaRef ds:uri="http://schemas.microsoft.com/sharepoint/v3/contenttype/forms"/>
  </ds:schemaRefs>
</ds:datastoreItem>
</file>

<file path=customXml/itemProps2.xml><?xml version="1.0" encoding="utf-8"?>
<ds:datastoreItem xmlns:ds="http://schemas.openxmlformats.org/officeDocument/2006/customXml" ds:itemID="{C4965006-1F74-4596-8740-FDF80B29786C}"/>
</file>

<file path=customXml/itemProps3.xml><?xml version="1.0" encoding="utf-8"?>
<ds:datastoreItem xmlns:ds="http://schemas.openxmlformats.org/officeDocument/2006/customXml" ds:itemID="{A05E235C-E2A9-4C74-91E2-47F32BA1761B}">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2615</Words>
  <Characters>13801</Characters>
  <Application>Microsoft Office Word</Application>
  <DocSecurity>0</DocSecurity>
  <Lines>115</Lines>
  <Paragraphs>32</Paragraphs>
  <ScaleCrop>false</ScaleCrop>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Checklist - Exhibition Swine</dc:title>
  <dc:subject/>
  <dc:creator>Pam Zaabel</dc:creator>
  <cp:keywords/>
  <cp:lastModifiedBy>Meredith Petersen</cp:lastModifiedBy>
  <cp:revision>11</cp:revision>
  <dcterms:created xsi:type="dcterms:W3CDTF">2025-12-22T21:53:00Z</dcterms:created>
  <dcterms:modified xsi:type="dcterms:W3CDTF">2026-01-20T19:28:00Z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y fmtid="{D5CDD505-2E9C-101B-9397-08002B2CF9AE}" pid="6" name="ContentTypeId">
    <vt:lpwstr>0x01010031E75DC9919D594CA0B86296C1A0042A</vt:lpwstr>
  </property>
  <property fmtid="{D5CDD505-2E9C-101B-9397-08002B2CF9AE}" pid="7" name="MediaServiceImageTags">
    <vt:lpwstr/>
  </property>
</Properties>
</file>